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4E00E">
      <w:pPr>
        <w:jc w:val="center"/>
        <w:rPr>
          <w:rFonts w:hint="eastAsia" w:ascii="宋体" w:hAnsi="宋体"/>
          <w:b/>
          <w:position w:val="-23"/>
          <w:sz w:val="72"/>
          <w:szCs w:val="72"/>
        </w:rPr>
      </w:pPr>
      <w:r>
        <w:rPr>
          <w:rFonts w:hint="eastAsia" w:ascii="宋体" w:hAnsi="宋体"/>
          <w:b/>
          <w:position w:val="-23"/>
          <w:sz w:val="72"/>
          <w:szCs w:val="72"/>
        </w:rPr>
        <w:t xml:space="preserve"> </w:t>
      </w:r>
    </w:p>
    <w:p w14:paraId="75643E04">
      <w:pPr>
        <w:jc w:val="center"/>
        <w:rPr>
          <w:rFonts w:hint="eastAsia" w:ascii="宋体" w:hAnsi="宋体"/>
          <w:b/>
          <w:position w:val="-23"/>
          <w:sz w:val="72"/>
          <w:szCs w:val="72"/>
        </w:rPr>
      </w:pPr>
    </w:p>
    <w:p w14:paraId="21AC23DB">
      <w:pPr>
        <w:jc w:val="center"/>
        <w:rPr>
          <w:rFonts w:hint="eastAsia" w:ascii="宋体" w:hAnsi="宋体"/>
          <w:b/>
          <w:position w:val="-23"/>
          <w:sz w:val="72"/>
          <w:szCs w:val="72"/>
        </w:rPr>
      </w:pPr>
      <w:r>
        <w:rPr>
          <w:rFonts w:hint="eastAsia" w:ascii="宋体" w:hAnsi="宋体"/>
          <w:b/>
          <w:position w:val="-23"/>
          <w:sz w:val="72"/>
          <w:szCs w:val="72"/>
        </w:rPr>
        <w:t>高温箱式炉</w:t>
      </w:r>
    </w:p>
    <w:p w14:paraId="63E83A89">
      <w:pPr>
        <w:jc w:val="center"/>
        <w:rPr>
          <w:rFonts w:hint="eastAsia" w:ascii="宋体" w:hAnsi="宋体"/>
          <w:b/>
          <w:position w:val="-23"/>
          <w:sz w:val="72"/>
          <w:szCs w:val="72"/>
        </w:rPr>
      </w:pPr>
    </w:p>
    <w:p w14:paraId="5F1A7987">
      <w:pPr>
        <w:jc w:val="center"/>
        <w:rPr>
          <w:rFonts w:eastAsia="楷体_GB2312"/>
          <w:b/>
          <w:bCs/>
          <w:sz w:val="52"/>
          <w:szCs w:val="52"/>
        </w:rPr>
      </w:pPr>
      <w:r>
        <w:rPr>
          <w:rFonts w:hint="eastAsia" w:ascii="宋体" w:hAnsi="宋体"/>
          <w:b/>
          <w:position w:val="-23"/>
          <w:sz w:val="120"/>
          <w:szCs w:val="120"/>
        </w:rPr>
        <w:t>使 用 手 册</w:t>
      </w:r>
    </w:p>
    <w:p w14:paraId="15B50F21">
      <w:pPr>
        <w:jc w:val="center"/>
        <w:rPr>
          <w:rFonts w:eastAsia="楷体_GB2312"/>
          <w:b/>
          <w:bCs/>
          <w:sz w:val="52"/>
          <w:szCs w:val="52"/>
        </w:rPr>
      </w:pPr>
    </w:p>
    <w:p w14:paraId="5E122BB8">
      <w:pPr>
        <w:jc w:val="center"/>
        <w:rPr>
          <w:rFonts w:eastAsia="楷体_GB2312"/>
          <w:b/>
          <w:bCs/>
          <w:sz w:val="52"/>
          <w:szCs w:val="52"/>
        </w:rPr>
      </w:pPr>
    </w:p>
    <w:p w14:paraId="7A241DAA">
      <w:pPr>
        <w:jc w:val="center"/>
        <w:rPr>
          <w:rFonts w:eastAsia="楷体_GB2312"/>
          <w:b/>
          <w:bCs/>
          <w:sz w:val="52"/>
          <w:szCs w:val="52"/>
        </w:rPr>
      </w:pPr>
    </w:p>
    <w:p w14:paraId="5692EB35">
      <w:pPr>
        <w:jc w:val="center"/>
        <w:rPr>
          <w:rFonts w:eastAsia="楷体_GB2312"/>
          <w:b/>
          <w:bCs/>
          <w:sz w:val="52"/>
          <w:szCs w:val="52"/>
        </w:rPr>
      </w:pPr>
    </w:p>
    <w:p w14:paraId="5D56322F">
      <w:pPr>
        <w:jc w:val="center"/>
        <w:rPr>
          <w:rFonts w:eastAsia="楷体_GB2312"/>
          <w:b/>
          <w:bCs/>
          <w:sz w:val="52"/>
          <w:szCs w:val="52"/>
        </w:rPr>
      </w:pPr>
    </w:p>
    <w:p w14:paraId="4ED01E6C">
      <w:pPr>
        <w:jc w:val="center"/>
        <w:rPr>
          <w:rFonts w:eastAsia="楷体_GB2312"/>
          <w:b/>
          <w:bCs/>
          <w:sz w:val="52"/>
          <w:szCs w:val="52"/>
        </w:rPr>
      </w:pPr>
    </w:p>
    <w:p w14:paraId="212BFDE9">
      <w:pPr>
        <w:jc w:val="left"/>
        <w:rPr>
          <w:rFonts w:hint="eastAsia" w:ascii="楷体" w:hAnsi="楷体" w:eastAsia="楷体" w:cs="楷体"/>
          <w:b/>
          <w:bCs/>
          <w:sz w:val="28"/>
          <w:szCs w:val="28"/>
        </w:rPr>
      </w:pPr>
    </w:p>
    <w:p w14:paraId="2FB8A3F8">
      <w:pPr>
        <w:jc w:val="left"/>
        <w:rPr>
          <w:rFonts w:hint="eastAsia" w:ascii="楷体" w:hAnsi="楷体" w:eastAsia="楷体" w:cs="楷体"/>
          <w:b/>
          <w:bCs/>
          <w:sz w:val="28"/>
          <w:szCs w:val="28"/>
        </w:rPr>
      </w:pPr>
    </w:p>
    <w:p w14:paraId="59773024">
      <w:pPr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</w:p>
    <w:p w14:paraId="4C7EC71E">
      <w:pPr>
        <w:jc w:val="left"/>
        <w:rPr>
          <w:rFonts w:hint="eastAsia" w:ascii="宋体" w:hAnsi="宋体" w:cs="宋体"/>
        </w:rPr>
      </w:pPr>
    </w:p>
    <w:p w14:paraId="36A9B546">
      <w:pPr>
        <w:jc w:val="left"/>
        <w:rPr>
          <w:rFonts w:hint="eastAsia" w:ascii="宋体" w:hAnsi="宋体" w:cs="宋体"/>
        </w:rPr>
      </w:pPr>
    </w:p>
    <w:p w14:paraId="279BFD12">
      <w:pPr>
        <w:jc w:val="left"/>
        <w:rPr>
          <w:rFonts w:hint="eastAsia" w:ascii="宋体" w:hAnsi="宋体" w:cs="宋体"/>
        </w:rPr>
      </w:pPr>
    </w:p>
    <w:p w14:paraId="26486FAF">
      <w:pPr>
        <w:jc w:val="left"/>
        <w:rPr>
          <w:rFonts w:hint="eastAsia" w:ascii="宋体" w:hAnsi="宋体" w:cs="宋体"/>
        </w:rPr>
      </w:pPr>
    </w:p>
    <w:p w14:paraId="144D811C">
      <w:pPr>
        <w:jc w:val="left"/>
        <w:rPr>
          <w:rFonts w:hint="eastAsia" w:ascii="宋体" w:hAnsi="宋体" w:cs="宋体"/>
        </w:rPr>
      </w:pPr>
    </w:p>
    <w:p w14:paraId="2B2BBC78">
      <w:pPr>
        <w:jc w:val="left"/>
        <w:rPr>
          <w:rFonts w:hint="eastAsia" w:ascii="宋体" w:hAnsi="宋体" w:cs="宋体"/>
        </w:rPr>
      </w:pPr>
    </w:p>
    <w:p w14:paraId="4F44EB87">
      <w:pPr>
        <w:jc w:val="left"/>
        <w:rPr>
          <w:rFonts w:hint="eastAsia" w:ascii="宋体" w:hAnsi="宋体" w:cs="宋体"/>
        </w:rPr>
      </w:pPr>
    </w:p>
    <w:p w14:paraId="43F165BD">
      <w:pPr>
        <w:jc w:val="left"/>
        <w:rPr>
          <w:rFonts w:hint="eastAsia" w:ascii="宋体" w:hAnsi="宋体" w:cs="宋体"/>
        </w:rPr>
      </w:pPr>
    </w:p>
    <w:p w14:paraId="059639D9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            </w:t>
      </w:r>
    </w:p>
    <w:p w14:paraId="6F35FEEA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84"/>
          <w:szCs w:val="84"/>
        </w:rPr>
        <w:t>目  录</w:t>
      </w:r>
    </w:p>
    <w:p w14:paraId="05814E7B">
      <w:pPr>
        <w:ind w:left="1693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一、产品介绍</w:t>
      </w:r>
    </w:p>
    <w:p w14:paraId="4CAC7576">
      <w:pPr>
        <w:ind w:left="1693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二、设备安装接线</w:t>
      </w:r>
    </w:p>
    <w:p w14:paraId="0F23133A">
      <w:pPr>
        <w:ind w:left="1693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三、设备操作</w:t>
      </w:r>
    </w:p>
    <w:p w14:paraId="4FA54600">
      <w:pPr>
        <w:ind w:left="1693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四、仪表介绍</w:t>
      </w:r>
    </w:p>
    <w:p w14:paraId="127B551B">
      <w:pPr>
        <w:ind w:left="1693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五、仪表控温程序设定</w:t>
      </w:r>
    </w:p>
    <w:p w14:paraId="207C9DE4">
      <w:pPr>
        <w:ind w:firstLine="1606" w:firstLineChars="5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六、使用注意事项、安全警告  </w:t>
      </w:r>
    </w:p>
    <w:p w14:paraId="67C1E654">
      <w:pPr>
        <w:ind w:firstLine="1606" w:firstLineChars="5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七、技术参数</w:t>
      </w:r>
    </w:p>
    <w:p w14:paraId="14AE0EB1">
      <w:pPr>
        <w:ind w:left="1693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八、常见故障及排除</w:t>
      </w:r>
    </w:p>
    <w:p w14:paraId="74765E89">
      <w:pPr>
        <w:ind w:left="1693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九、可供选择的配件</w:t>
      </w:r>
    </w:p>
    <w:p w14:paraId="7C159D7C">
      <w:pPr>
        <w:ind w:left="1693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十、订货需知</w:t>
      </w:r>
    </w:p>
    <w:p w14:paraId="644797A7">
      <w:pPr>
        <w:ind w:left="1693"/>
        <w:jc w:val="left"/>
        <w:rPr>
          <w:bCs/>
          <w:w w:val="120"/>
          <w:kern w:val="0"/>
          <w:position w:val="16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十一、运输与开箱</w:t>
      </w:r>
      <w:r>
        <w:rPr>
          <w:rFonts w:hint="eastAsia"/>
          <w:b/>
          <w:w w:val="120"/>
          <w:kern w:val="0"/>
          <w:position w:val="16"/>
          <w:sz w:val="32"/>
          <w:szCs w:val="32"/>
        </w:rPr>
        <w:t xml:space="preserve">        </w:t>
      </w:r>
    </w:p>
    <w:p w14:paraId="2991DA61">
      <w:pPr>
        <w:rPr>
          <w:bCs/>
          <w:w w:val="120"/>
          <w:kern w:val="0"/>
          <w:position w:val="16"/>
          <w:sz w:val="24"/>
        </w:rPr>
      </w:pPr>
    </w:p>
    <w:p w14:paraId="5B73869D">
      <w:pPr>
        <w:rPr>
          <w:bCs/>
          <w:w w:val="120"/>
          <w:kern w:val="0"/>
          <w:position w:val="16"/>
          <w:sz w:val="24"/>
        </w:rPr>
      </w:pPr>
    </w:p>
    <w:p w14:paraId="7A002AE5">
      <w:pPr>
        <w:rPr>
          <w:w w:val="120"/>
          <w:kern w:val="0"/>
          <w:position w:val="10"/>
          <w:sz w:val="24"/>
        </w:rPr>
      </w:pPr>
    </w:p>
    <w:p w14:paraId="737A88AD">
      <w:pPr>
        <w:ind w:left="540"/>
        <w:rPr>
          <w:w w:val="120"/>
          <w:kern w:val="0"/>
          <w:position w:val="10"/>
          <w:sz w:val="24"/>
        </w:rPr>
      </w:pPr>
    </w:p>
    <w:p w14:paraId="3EDA4DDB">
      <w:pPr>
        <w:rPr>
          <w:w w:val="120"/>
          <w:kern w:val="0"/>
          <w:position w:val="10"/>
          <w:sz w:val="24"/>
        </w:rPr>
      </w:pPr>
    </w:p>
    <w:p w14:paraId="57E9B1E2">
      <w:pPr>
        <w:rPr>
          <w:w w:val="120"/>
          <w:kern w:val="0"/>
          <w:position w:val="10"/>
          <w:sz w:val="24"/>
        </w:rPr>
      </w:pPr>
    </w:p>
    <w:p w14:paraId="3B5A1773">
      <w:pPr>
        <w:rPr>
          <w:sz w:val="24"/>
        </w:rPr>
        <w:sectPr>
          <w:headerReference r:id="rId3" w:type="default"/>
          <w:footerReference r:id="rId4" w:type="default"/>
          <w:pgSz w:w="11906" w:h="16838"/>
          <w:pgMar w:top="851" w:right="851" w:bottom="851" w:left="851" w:header="567" w:footer="567" w:gutter="567"/>
          <w:cols w:space="720" w:num="1"/>
          <w:docGrid w:type="lines" w:linePitch="312" w:charSpace="0"/>
        </w:sectPr>
      </w:pPr>
    </w:p>
    <w:p w14:paraId="0A426348">
      <w:pPr>
        <w:rPr>
          <w:sz w:val="24"/>
        </w:rPr>
      </w:pPr>
    </w:p>
    <w:p w14:paraId="2FE78617">
      <w:pPr>
        <w:rPr>
          <w:sz w:val="24"/>
        </w:rPr>
      </w:pPr>
      <w:r>
        <w:rPr>
          <w:rFonts w:hint="eastAsia"/>
          <w:sz w:val="24"/>
        </w:rPr>
        <w:t>尊敬的客户：</w:t>
      </w:r>
    </w:p>
    <w:p w14:paraId="600FFE64">
      <w:pPr>
        <w:ind w:firstLine="480" w:firstLineChars="200"/>
        <w:rPr>
          <w:sz w:val="24"/>
        </w:rPr>
      </w:pPr>
      <w:r>
        <w:rPr>
          <w:rFonts w:hint="eastAsia"/>
          <w:sz w:val="24"/>
        </w:rPr>
        <w:t>真诚的感谢您成为</w:t>
      </w:r>
      <w:r>
        <w:rPr>
          <w:rFonts w:hint="eastAsia"/>
          <w:sz w:val="24"/>
          <w:lang w:val="en-US" w:eastAsia="zh-CN"/>
        </w:rPr>
        <w:t>我司</w:t>
      </w:r>
      <w:r>
        <w:rPr>
          <w:rFonts w:hint="eastAsia"/>
          <w:sz w:val="24"/>
        </w:rPr>
        <w:t>产品的用户，XD系列箱式高温炉是本公司为高校和科研院所打造的实验室设备之一，在使用过程中您足以看出它的与众不同和设计者的匠心独具，为了更好的使用该设备，希望您在开始操作本设备之前认真阅读随设备提供的操作使用手册，以免引起误操作造成设备损坏。</w:t>
      </w:r>
    </w:p>
    <w:p w14:paraId="609F1A98"/>
    <w:p w14:paraId="52CC1202">
      <w:pPr>
        <w:rPr>
          <w:b/>
          <w:sz w:val="24"/>
        </w:rPr>
      </w:pPr>
      <w:r>
        <w:rPr>
          <w:rFonts w:hint="eastAsia"/>
          <w:b/>
          <w:sz w:val="24"/>
        </w:rPr>
        <w:t>一、产品介绍</w:t>
      </w:r>
    </w:p>
    <w:p w14:paraId="79DBB9EE">
      <w:pPr>
        <w:ind w:firstLine="480" w:firstLineChars="200"/>
        <w:rPr>
          <w:sz w:val="24"/>
        </w:rPr>
      </w:pPr>
      <w:r>
        <w:rPr>
          <w:rFonts w:hint="eastAsia"/>
          <w:sz w:val="24"/>
        </w:rPr>
        <w:t>XD系列箱式高温烧结炉如图所示,集控制系统与炉膛为一体。炉衬使用真空成型高纯氧化铝聚轻材料，采用硅钼棒、硅碳棒或电阻丝为加热元件。试样在炉膛中加热，加热元件均匀地分布在炉膛两侧，有效的保证了温场的均匀性。测温采用性能稳定，长寿命有K， S，B型三种热电偶，以提高控温的精准性。它是专为高等院校﹑科研院所及工矿企业对金属，非金属及其它化和物材料在气氛或真空状态下进行烧结﹑融化﹑分析而研制的专用设备。炉体的控制面板配有智能温度调节仪，控制电源开关、主加热工作/停止按钮，配有电源和报警指示灯，以便随时观察本系统的工作状态。</w:t>
      </w:r>
    </w:p>
    <w:p w14:paraId="7D78CC2E">
      <w:pPr>
        <w:ind w:firstLine="480" w:firstLineChars="200"/>
        <w:rPr>
          <w:sz w:val="24"/>
        </w:rPr>
      </w:pPr>
    </w:p>
    <w:p w14:paraId="1E3DF022">
      <w:pPr>
        <w:numPr>
          <w:ilvl w:val="0"/>
          <w:numId w:val="1"/>
        </w:numPr>
        <w:spacing w:line="40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设备安装接线</w:t>
      </w:r>
    </w:p>
    <w:p w14:paraId="4931FFB9">
      <w:pPr>
        <w:numPr>
          <w:ilvl w:val="0"/>
          <w:numId w:val="2"/>
        </w:numPr>
        <w:spacing w:line="400" w:lineRule="exact"/>
        <w:rPr>
          <w:sz w:val="24"/>
        </w:rPr>
      </w:pPr>
      <w:r>
        <w:rPr>
          <w:rFonts w:hint="eastAsia"/>
          <w:sz w:val="24"/>
        </w:rPr>
        <w:t>打开包装箱，检查设备是否完好。根据装箱清单，检查相关配件是否齐全。</w:t>
      </w:r>
    </w:p>
    <w:p w14:paraId="1E2C3EF7">
      <w:pPr>
        <w:widowControl/>
        <w:jc w:val="left"/>
        <w:rPr>
          <w:sz w:val="24"/>
        </w:rPr>
      </w:pPr>
      <w:r>
        <w:rPr>
          <w:rFonts w:hint="eastAsia"/>
          <w:sz w:val="24"/>
        </w:rPr>
        <w:t xml:space="preserve">                  </w:t>
      </w:r>
    </w:p>
    <w:p w14:paraId="22784CA5">
      <w:pPr>
        <w:spacing w:line="400" w:lineRule="exact"/>
        <w:rPr>
          <w:sz w:val="24"/>
        </w:rPr>
      </w:pPr>
      <w:r>
        <w:rPr>
          <w:rFonts w:hint="eastAsia"/>
          <w:sz w:val="24"/>
        </w:rPr>
        <w:t>2、设备放置地点应选择空气流通，无震动，无易燃易爆气体或高粉尘的场所。</w:t>
      </w:r>
    </w:p>
    <w:p w14:paraId="7C211148">
      <w:pPr>
        <w:rPr>
          <w:sz w:val="24"/>
        </w:rPr>
      </w:pPr>
    </w:p>
    <w:p w14:paraId="1BA0F1F7">
      <w:pPr>
        <w:rPr>
          <w:sz w:val="24"/>
        </w:rPr>
      </w:pPr>
      <w:r>
        <w:rPr>
          <w:rFonts w:hint="eastAsia"/>
          <w:sz w:val="24"/>
        </w:rPr>
        <w:t>3、请使用与设备相匹配的工作电源电压，加装与设备工作电流相匹配的空气开关，准确连接接地保护线，不能误接高电压，以免引起仪表及控制线路损坏，不使用请关闭电源。</w:t>
      </w:r>
    </w:p>
    <w:p w14:paraId="086F5F7C">
      <w:pPr>
        <w:rPr>
          <w:sz w:val="24"/>
        </w:rPr>
      </w:pPr>
    </w:p>
    <w:p w14:paraId="33AEC7DA">
      <w:pPr>
        <w:rPr>
          <w:sz w:val="24"/>
        </w:rPr>
      </w:pPr>
      <w:r>
        <w:rPr>
          <w:rFonts w:hint="eastAsia"/>
          <w:sz w:val="24"/>
        </w:rPr>
        <w:t>4、安装完成后请通电试机。</w:t>
      </w:r>
    </w:p>
    <w:p w14:paraId="5335CBB0">
      <w:pPr>
        <w:rPr>
          <w:sz w:val="24"/>
        </w:rPr>
      </w:pPr>
    </w:p>
    <w:p w14:paraId="51D40271">
      <w:pPr>
        <w:spacing w:line="400" w:lineRule="exact"/>
        <w:rPr>
          <w:sz w:val="24"/>
        </w:rPr>
        <w:sectPr>
          <w:footerReference r:id="rId5" w:type="default"/>
          <w:pgSz w:w="11906" w:h="16838"/>
          <w:pgMar w:top="851" w:right="851" w:bottom="851" w:left="851" w:header="567" w:footer="567" w:gutter="567"/>
          <w:cols w:space="720" w:num="1"/>
          <w:docGrid w:type="lines" w:linePitch="312" w:charSpace="0"/>
        </w:sectPr>
      </w:pPr>
    </w:p>
    <w:p w14:paraId="4D6E8B48">
      <w:pPr>
        <w:spacing w:line="400" w:lineRule="exact"/>
        <w:rPr>
          <w:rFonts w:hint="eastAsia" w:ascii="宋体" w:hAnsi="宋体"/>
          <w:b/>
          <w:bCs/>
          <w:sz w:val="28"/>
        </w:rPr>
      </w:pPr>
      <w:r>
        <w:rPr>
          <w:rFonts w:hint="eastAsia"/>
          <w:b/>
          <w:bCs/>
          <w:sz w:val="28"/>
          <w:szCs w:val="28"/>
        </w:rPr>
        <w:t>三、设备操作</w:t>
      </w:r>
    </w:p>
    <w:p w14:paraId="24E22804">
      <w:pPr>
        <w:spacing w:line="400" w:lineRule="exact"/>
        <w:rPr>
          <w:rFonts w:hint="eastAsia"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 xml:space="preserve"> </w:t>
      </w:r>
      <w:r>
        <w:rPr>
          <w:rFonts w:hint="eastAsia" w:ascii="宋体" w:hAnsi="宋体"/>
          <w:sz w:val="24"/>
        </w:rPr>
        <w:t>1、</w:t>
      </w:r>
      <w:r>
        <w:rPr>
          <w:rFonts w:hint="eastAsia"/>
          <w:sz w:val="24"/>
        </w:rPr>
        <w:t>线路连接完毕，检查线路是否正确；</w:t>
      </w:r>
    </w:p>
    <w:p w14:paraId="1325F9A6">
      <w:pPr>
        <w:spacing w:line="400" w:lineRule="exact"/>
        <w:rPr>
          <w:rFonts w:hint="eastAsia"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 xml:space="preserve"> </w:t>
      </w:r>
      <w:r>
        <w:rPr>
          <w:rFonts w:hint="eastAsia" w:ascii="宋体" w:hAnsi="宋体"/>
          <w:sz w:val="24"/>
        </w:rPr>
        <w:t>2、</w:t>
      </w:r>
      <w:r>
        <w:rPr>
          <w:rFonts w:hint="eastAsia"/>
          <w:sz w:val="24"/>
        </w:rPr>
        <w:t>开启空气开关；</w:t>
      </w:r>
    </w:p>
    <w:p w14:paraId="32E700C4">
      <w:pPr>
        <w:spacing w:line="400" w:lineRule="exact"/>
        <w:rPr>
          <w:rFonts w:hint="eastAsia"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 xml:space="preserve"> </w:t>
      </w:r>
      <w:r>
        <w:rPr>
          <w:rFonts w:hint="eastAsia" w:ascii="宋体" w:hAnsi="宋体"/>
          <w:sz w:val="24"/>
        </w:rPr>
        <w:t>3、</w:t>
      </w:r>
      <w:r>
        <w:rPr>
          <w:rFonts w:hint="eastAsia"/>
          <w:sz w:val="24"/>
        </w:rPr>
        <w:t>按电源开关，看控温仪表的是否显示；</w:t>
      </w:r>
    </w:p>
    <w:p w14:paraId="6315202A">
      <w:pPr>
        <w:spacing w:line="400" w:lineRule="exact"/>
        <w:rPr>
          <w:rFonts w:hint="eastAsia"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 xml:space="preserve"> </w:t>
      </w:r>
      <w:r>
        <w:rPr>
          <w:rFonts w:hint="eastAsia" w:ascii="宋体" w:hAnsi="宋体"/>
          <w:sz w:val="24"/>
        </w:rPr>
        <w:t>4、</w:t>
      </w:r>
      <w:r>
        <w:rPr>
          <w:rFonts w:hint="eastAsia"/>
          <w:sz w:val="24"/>
        </w:rPr>
        <w:t>把物料放入炉膛内，用坩埚钳把物料放到正中间的位置；</w:t>
      </w:r>
    </w:p>
    <w:p w14:paraId="3C7FD79B">
      <w:pPr>
        <w:spacing w:line="400" w:lineRule="exact"/>
        <w:rPr>
          <w:rFonts w:hint="eastAsia"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 xml:space="preserve"> </w:t>
      </w:r>
      <w:r>
        <w:rPr>
          <w:rFonts w:hint="eastAsia" w:ascii="宋体" w:hAnsi="宋体"/>
          <w:sz w:val="24"/>
        </w:rPr>
        <w:t>5、关好门；</w:t>
      </w:r>
    </w:p>
    <w:p w14:paraId="0F7F21D0">
      <w:pPr>
        <w:spacing w:line="400" w:lineRule="exact"/>
        <w:rPr>
          <w:sz w:val="24"/>
        </w:rPr>
      </w:pPr>
      <w:r>
        <w:rPr>
          <w:rFonts w:hint="eastAsia" w:ascii="宋体" w:hAnsi="宋体"/>
          <w:b/>
          <w:bCs/>
          <w:sz w:val="28"/>
        </w:rPr>
        <w:t xml:space="preserve"> </w:t>
      </w:r>
      <w:r>
        <w:rPr>
          <w:rFonts w:hint="eastAsia" w:ascii="宋体" w:hAnsi="宋体"/>
          <w:sz w:val="24"/>
        </w:rPr>
        <w:t>6、</w:t>
      </w:r>
      <w:r>
        <w:rPr>
          <w:rFonts w:hint="eastAsia"/>
          <w:sz w:val="24"/>
        </w:rPr>
        <w:t>设置控温程序曲线；</w:t>
      </w:r>
    </w:p>
    <w:p w14:paraId="24E3FF2C">
      <w:pPr>
        <w:spacing w:line="400" w:lineRule="exact"/>
        <w:ind w:firstLine="240" w:firstLineChars="100"/>
        <w:rPr>
          <w:sz w:val="24"/>
        </w:rPr>
      </w:pPr>
      <w:r>
        <w:rPr>
          <w:rFonts w:hint="eastAsia"/>
          <w:sz w:val="24"/>
        </w:rPr>
        <w:t>7、按住仪表上</w:t>
      </w:r>
      <w:r>
        <w:rPr>
          <w:rFonts w:hint="eastAsia" w:ascii="宋体" w:hAnsi="宋体" w:cs="宋体"/>
          <w:bCs/>
          <w:sz w:val="24"/>
        </w:rPr>
        <w:drawing>
          <wp:inline distT="0" distB="0" distL="114300" distR="114300">
            <wp:extent cx="274320" cy="149225"/>
            <wp:effectExtent l="0" t="0" r="11430" b="3175"/>
            <wp:docPr id="2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Cs/>
          <w:sz w:val="24"/>
        </w:rPr>
        <w:t>键2秒，SV显示“Run”，仪表运行自动控制状态；</w:t>
      </w:r>
    </w:p>
    <w:p w14:paraId="59C11340">
      <w:pPr>
        <w:spacing w:line="0" w:lineRule="atLeast"/>
        <w:rPr>
          <w:sz w:val="24"/>
        </w:rPr>
      </w:pPr>
    </w:p>
    <w:p w14:paraId="5F0C570A">
      <w:pPr>
        <w:spacing w:line="0" w:lineRule="atLeast"/>
        <w:rPr>
          <w:b/>
          <w:color w:val="FF0000"/>
          <w:sz w:val="28"/>
        </w:rPr>
      </w:pPr>
      <w:r>
        <w:rPr>
          <w:rFonts w:hint="eastAsia"/>
          <w:b/>
          <w:color w:val="000000"/>
          <w:sz w:val="28"/>
          <w:szCs w:val="28"/>
        </w:rPr>
        <w:t>四、</w:t>
      </w:r>
      <w:r>
        <w:rPr>
          <w:rFonts w:hint="eastAsia"/>
          <w:b/>
          <w:color w:val="000000"/>
          <w:sz w:val="32"/>
          <w:szCs w:val="32"/>
        </w:rPr>
        <w:t>仪表介绍</w:t>
      </w:r>
    </w:p>
    <w:p w14:paraId="7773FDD6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  1、仪表具有的特点：（</w:t>
      </w:r>
      <w:r>
        <w:rPr>
          <w:rFonts w:hint="eastAsia"/>
          <w:sz w:val="28"/>
        </w:rPr>
        <w:t>仪表操作的详细说明，请查看温控仪表说明书。）</w:t>
      </w:r>
    </w:p>
    <w:p w14:paraId="37DDE777">
      <w:pPr>
        <w:spacing w:line="0" w:lineRule="atLeast"/>
        <w:ind w:left="1407" w:leftChars="270" w:hanging="840" w:hangingChars="300"/>
        <w:rPr>
          <w:sz w:val="24"/>
        </w:rPr>
      </w:pPr>
      <w:r>
        <w:rPr>
          <w:rFonts w:hint="eastAsia"/>
          <w:sz w:val="28"/>
        </w:rPr>
        <w:t xml:space="preserve"> </w:t>
      </w:r>
      <w:r>
        <w:rPr>
          <w:rFonts w:hint="eastAsia"/>
          <w:sz w:val="24"/>
        </w:rPr>
        <w:t xml:space="preserve">  A、自动PID控制，在低温、中温、高温精确控制；</w:t>
      </w:r>
    </w:p>
    <w:p w14:paraId="57058949">
      <w:pPr>
        <w:spacing w:line="0" w:lineRule="atLeast"/>
        <w:ind w:left="1287" w:leftChars="270" w:hanging="720" w:hangingChars="300"/>
        <w:rPr>
          <w:sz w:val="24"/>
        </w:rPr>
      </w:pPr>
      <w:r>
        <w:rPr>
          <w:rFonts w:hint="eastAsia"/>
          <w:sz w:val="24"/>
        </w:rPr>
        <w:t xml:space="preserve">   B、仪表具有断偶保护功能，断偶后仪表自动停止运行；</w:t>
      </w:r>
    </w:p>
    <w:p w14:paraId="0A70932F">
      <w:pPr>
        <w:spacing w:line="0" w:lineRule="atLeast"/>
        <w:ind w:left="1287" w:leftChars="270" w:hanging="720" w:hangingChars="300"/>
        <w:rPr>
          <w:sz w:val="24"/>
        </w:rPr>
      </w:pPr>
      <w:r>
        <w:rPr>
          <w:rFonts w:hint="eastAsia"/>
          <w:sz w:val="24"/>
        </w:rPr>
        <w:t xml:space="preserve">   C、仪表能够查看当前运行的程序段和该段的运行时间；</w:t>
      </w:r>
    </w:p>
    <w:p w14:paraId="1BCB2780">
      <w:pPr>
        <w:spacing w:line="0" w:lineRule="atLeast"/>
        <w:ind w:left="1287" w:leftChars="270" w:hanging="720" w:hangingChars="300"/>
        <w:rPr>
          <w:sz w:val="24"/>
        </w:rPr>
      </w:pPr>
      <w:r>
        <w:rPr>
          <w:rFonts w:hint="eastAsia"/>
          <w:sz w:val="24"/>
        </w:rPr>
        <w:t xml:space="preserve">   D、仪表具有自整定和过温保护功能。</w:t>
      </w:r>
    </w:p>
    <w:p w14:paraId="5BB72088">
      <w:pPr>
        <w:spacing w:line="0" w:lineRule="atLeast"/>
        <w:ind w:left="1287" w:leftChars="270" w:hanging="720" w:hangingChars="300"/>
        <w:rPr>
          <w:sz w:val="24"/>
        </w:rPr>
      </w:pPr>
      <w:r>
        <w:rPr>
          <w:rFonts w:hint="eastAsia"/>
          <w:sz w:val="24"/>
        </w:rPr>
        <w:t xml:space="preserve">   E、仪表具有自动停机功能；</w:t>
      </w:r>
    </w:p>
    <w:p w14:paraId="1B67E2BE">
      <w:pPr>
        <w:spacing w:line="0" w:lineRule="atLeast"/>
        <w:ind w:left="1287" w:leftChars="270" w:hanging="720" w:hangingChars="300"/>
        <w:rPr>
          <w:sz w:val="24"/>
        </w:rPr>
      </w:pPr>
    </w:p>
    <w:p w14:paraId="7B72449F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  2、仪表面板功能介绍</w:t>
      </w:r>
    </w:p>
    <w:p w14:paraId="69BF9167">
      <w:pPr>
        <w:widowControl/>
        <w:ind w:left="480" w:hanging="480" w:hangingChars="200"/>
        <w:jc w:val="left"/>
        <w:rPr>
          <w:b/>
          <w:bCs/>
          <w:sz w:val="28"/>
          <w:szCs w:val="28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drawing>
          <wp:inline distT="0" distB="0" distL="0" distR="0">
            <wp:extent cx="5410200" cy="2181225"/>
            <wp:effectExtent l="0" t="0" r="0" b="9525"/>
            <wp:docPr id="2" name="图片 2" descr="a378191ab55900caa5c25c5f3bfa7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378191ab55900caa5c25c5f3bfa7f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                                                                </w:t>
      </w:r>
      <w:r>
        <w:rPr>
          <w:rFonts w:hint="eastAsia"/>
          <w:sz w:val="30"/>
          <w:szCs w:val="30"/>
        </w:rPr>
        <w:t>五、</w:t>
      </w:r>
      <w:r>
        <w:rPr>
          <w:rFonts w:hint="eastAsia"/>
          <w:b/>
          <w:bCs/>
          <w:sz w:val="28"/>
          <w:szCs w:val="28"/>
        </w:rPr>
        <w:t>仪表控温程序设定</w:t>
      </w:r>
    </w:p>
    <w:p w14:paraId="753A102E">
      <w:pPr>
        <w:spacing w:line="260" w:lineRule="exact"/>
        <w:ind w:right="100" w:firstLine="422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控温程序的设定是用户对自身烧结材料工艺条件的选择，正确的设置控温程序是成功烧结材料的前提。</w:t>
      </w:r>
    </w:p>
    <w:p w14:paraId="4F8BA6E7">
      <w:pPr>
        <w:spacing w:line="260" w:lineRule="exact"/>
        <w:ind w:right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>控温程序设置如下图示：</w:t>
      </w:r>
    </w:p>
    <w:p w14:paraId="3B8EBEDD">
      <w:pPr>
        <w:spacing w:line="260" w:lineRule="exact"/>
        <w:ind w:right="100"/>
        <w:rPr>
          <w:rFonts w:hint="eastAsia" w:ascii="宋体" w:hAnsi="宋体"/>
          <w:sz w:val="24"/>
        </w:rPr>
      </w:pPr>
    </w:p>
    <w:p w14:paraId="6E3D010B">
      <w:pPr>
        <w:numPr>
          <w:ilvl w:val="0"/>
          <w:numId w:val="3"/>
        </w:numPr>
        <w:tabs>
          <w:tab w:val="left" w:pos="320"/>
        </w:tabs>
        <w:spacing w:line="265" w:lineRule="exact"/>
        <w:ind w:right="16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在基本状态下按</w:t>
      </w:r>
      <w:r>
        <w:rPr>
          <w:rFonts w:ascii="宋体" w:hAnsi="宋体"/>
          <w:sz w:val="24"/>
        </w:rPr>
        <w:drawing>
          <wp:inline distT="0" distB="0" distL="114300" distR="114300">
            <wp:extent cx="173990" cy="121920"/>
            <wp:effectExtent l="0" t="0" r="16510" b="11430"/>
            <wp:docPr id="3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399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 w:val="24"/>
        </w:rPr>
        <w:t>键1秒</w:t>
      </w:r>
      <w:r>
        <w:rPr>
          <w:rFonts w:hint="eastAsia" w:ascii="宋体" w:hAnsi="宋体"/>
          <w:sz w:val="24"/>
        </w:rPr>
        <w:t>,</w:t>
      </w:r>
      <w:r>
        <w:rPr>
          <w:rFonts w:ascii="宋体" w:hAnsi="宋体"/>
          <w:sz w:val="24"/>
        </w:rPr>
        <w:t>仪表就进入控温程序设置状态，仪表首先显示的是当前运行段起始给定值，可按</w:t>
      </w:r>
      <w:r>
        <w:rPr>
          <w:rFonts w:ascii="宋体" w:hAnsi="宋体"/>
          <w:sz w:val="24"/>
        </w:rPr>
        <w:drawing>
          <wp:inline distT="0" distB="0" distL="114300" distR="114300">
            <wp:extent cx="664210" cy="137160"/>
            <wp:effectExtent l="0" t="0" r="2540" b="15240"/>
            <wp:docPr id="2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 w:val="24"/>
        </w:rPr>
        <w:t>三键修改数据。</w:t>
      </w:r>
    </w:p>
    <w:p w14:paraId="355DFE41">
      <w:pPr>
        <w:numPr>
          <w:ilvl w:val="0"/>
          <w:numId w:val="3"/>
        </w:numPr>
        <w:tabs>
          <w:tab w:val="left" w:pos="320"/>
        </w:tabs>
        <w:spacing w:line="265" w:lineRule="exact"/>
        <w:ind w:right="16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按</w:t>
      </w:r>
      <w:r>
        <w:rPr>
          <w:rFonts w:ascii="宋体" w:hAnsi="宋体"/>
          <w:sz w:val="24"/>
        </w:rPr>
        <w:drawing>
          <wp:inline distT="0" distB="0" distL="114300" distR="114300">
            <wp:extent cx="283210" cy="130810"/>
            <wp:effectExtent l="0" t="0" r="2540" b="2540"/>
            <wp:docPr id="3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 w:val="24"/>
        </w:rPr>
        <w:t>键1秒将依次显示下一个要设置的程序值（当前段运行时间）,每段控温按C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t的方式依次排列，即该段的起始温度</w:t>
      </w:r>
      <w:r>
        <w:rPr>
          <w:rFonts w:ascii="宋体" w:hAnsi="宋体"/>
          <w:sz w:val="24"/>
        </w:rPr>
        <w:drawing>
          <wp:inline distT="0" distB="0" distL="114300" distR="114300">
            <wp:extent cx="335280" cy="149225"/>
            <wp:effectExtent l="0" t="0" r="7620" b="3175"/>
            <wp:docPr id="3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 w:val="24"/>
        </w:rPr>
        <w:t>该段运行时间</w:t>
      </w:r>
      <w:r>
        <w:rPr>
          <w:rFonts w:ascii="宋体" w:hAnsi="宋体"/>
          <w:sz w:val="24"/>
        </w:rPr>
        <w:drawing>
          <wp:inline distT="0" distB="0" distL="114300" distR="114300">
            <wp:extent cx="335280" cy="149225"/>
            <wp:effectExtent l="0" t="0" r="7620" b="3175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 w:val="24"/>
        </w:rPr>
        <w:t>目标值，该段目标值是下一段的起始温度</w:t>
      </w:r>
      <w:r>
        <w:rPr>
          <w:rFonts w:hint="eastAsia" w:ascii="宋体" w:hAnsi="宋体"/>
          <w:sz w:val="24"/>
        </w:rPr>
        <w:t>。</w:t>
      </w:r>
      <w:r>
        <w:rPr>
          <w:rFonts w:ascii="宋体" w:hAnsi="宋体"/>
          <w:sz w:val="24"/>
        </w:rPr>
        <w:t>（按</w:t>
      </w:r>
      <w:r>
        <w:rPr>
          <w:rFonts w:ascii="宋体" w:hAnsi="宋体"/>
          <w:sz w:val="24"/>
        </w:rPr>
        <w:drawing>
          <wp:inline distT="0" distB="0" distL="114300" distR="114300">
            <wp:extent cx="664210" cy="137160"/>
            <wp:effectExtent l="0" t="0" r="2540" b="1524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 w:val="24"/>
        </w:rPr>
        <w:t>三键修改数据）</w:t>
      </w:r>
    </w:p>
    <w:p w14:paraId="71EFD5CF">
      <w:pPr>
        <w:numPr>
          <w:ilvl w:val="0"/>
          <w:numId w:val="3"/>
        </w:numPr>
        <w:tabs>
          <w:tab w:val="left" w:pos="320"/>
        </w:tabs>
        <w:spacing w:line="265" w:lineRule="exact"/>
        <w:ind w:right="16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按住</w:t>
      </w:r>
      <w:r>
        <w:rPr>
          <w:rFonts w:ascii="宋体" w:hAnsi="宋体"/>
          <w:sz w:val="24"/>
        </w:rPr>
        <w:drawing>
          <wp:inline distT="0" distB="0" distL="114300" distR="114300">
            <wp:extent cx="173990" cy="121920"/>
            <wp:effectExtent l="0" t="0" r="16510" b="11430"/>
            <wp:docPr id="2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399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 w:val="24"/>
        </w:rPr>
        <w:t>键约，可</w:t>
      </w:r>
      <w:r>
        <w:rPr>
          <w:rFonts w:hint="eastAsia" w:ascii="宋体" w:hAnsi="宋体"/>
          <w:sz w:val="24"/>
        </w:rPr>
        <w:t>依次</w:t>
      </w:r>
      <w:r>
        <w:rPr>
          <w:rFonts w:ascii="宋体" w:hAnsi="宋体"/>
          <w:sz w:val="24"/>
        </w:rPr>
        <w:t>返回设置上一参数。</w:t>
      </w:r>
    </w:p>
    <w:p w14:paraId="18EA4A02">
      <w:pPr>
        <w:numPr>
          <w:ilvl w:val="0"/>
          <w:numId w:val="3"/>
        </w:numPr>
        <w:tabs>
          <w:tab w:val="left" w:pos="320"/>
        </w:tabs>
        <w:spacing w:line="265" w:lineRule="exact"/>
        <w:ind w:right="160"/>
        <w:rPr>
          <w:rFonts w:hint="eastAsia" w:ascii="宋体" w:hAnsi="宋体"/>
          <w:sz w:val="24"/>
        </w:rPr>
        <w:sectPr>
          <w:footerReference r:id="rId6" w:type="default"/>
          <w:pgSz w:w="11906" w:h="16838"/>
          <w:pgMar w:top="851" w:right="851" w:bottom="851" w:left="851" w:header="567" w:footer="567" w:gutter="567"/>
          <w:cols w:space="720" w:num="1"/>
          <w:docGrid w:type="lines" w:linePitch="312" w:charSpace="0"/>
        </w:sectPr>
      </w:pPr>
    </w:p>
    <w:p w14:paraId="6F25E01A">
      <w:pPr>
        <w:numPr>
          <w:ilvl w:val="0"/>
          <w:numId w:val="3"/>
        </w:numPr>
        <w:tabs>
          <w:tab w:val="left" w:pos="320"/>
        </w:tabs>
        <w:spacing w:line="265" w:lineRule="exact"/>
        <w:ind w:right="16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先</w:t>
      </w:r>
      <w:r>
        <w:rPr>
          <w:rFonts w:ascii="宋体" w:hAnsi="宋体"/>
          <w:sz w:val="24"/>
        </w:rPr>
        <w:t>按</w:t>
      </w:r>
      <w:r>
        <w:rPr>
          <w:rFonts w:hint="eastAsia" w:ascii="宋体" w:hAnsi="宋体"/>
          <w:sz w:val="24"/>
        </w:rPr>
        <w:t>住</w:t>
      </w:r>
      <w:r>
        <w:rPr>
          <w:rFonts w:ascii="宋体" w:hAnsi="宋体"/>
          <w:sz w:val="24"/>
        </w:rPr>
        <w:drawing>
          <wp:inline distT="0" distB="0" distL="114300" distR="114300">
            <wp:extent cx="173990" cy="121920"/>
            <wp:effectExtent l="0" t="0" r="16510" b="11430"/>
            <wp:docPr id="2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399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 w:val="24"/>
        </w:rPr>
        <w:t>键再按</w:t>
      </w:r>
      <w:r>
        <w:rPr>
          <w:rFonts w:ascii="宋体" w:hAnsi="宋体"/>
          <w:sz w:val="24"/>
        </w:rPr>
        <w:drawing>
          <wp:inline distT="0" distB="0" distL="114300" distR="114300">
            <wp:extent cx="283210" cy="130810"/>
            <wp:effectExtent l="0" t="0" r="2540" b="2540"/>
            <wp:docPr id="3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 w:val="24"/>
        </w:rPr>
        <w:t>键可退出控温程序设置状态</w:t>
      </w:r>
      <w:r>
        <w:rPr>
          <w:rFonts w:hint="eastAsia" w:ascii="宋体" w:hAnsi="宋体"/>
          <w:sz w:val="24"/>
        </w:rPr>
        <w:t>（返回基本状态），</w:t>
      </w:r>
      <w:r>
        <w:rPr>
          <w:rFonts w:ascii="宋体" w:hAnsi="宋体"/>
          <w:sz w:val="24"/>
        </w:rPr>
        <w:t>如果没有任何按键操作，约3</w:t>
      </w:r>
      <w:r>
        <w:rPr>
          <w:rFonts w:hint="eastAsia" w:ascii="宋体" w:hAnsi="宋体"/>
          <w:sz w:val="24"/>
        </w:rPr>
        <w:t>-5</w:t>
      </w:r>
      <w:r>
        <w:rPr>
          <w:rFonts w:ascii="宋体" w:hAnsi="宋体"/>
          <w:sz w:val="24"/>
        </w:rPr>
        <w:t>秒后仪表会自动退出参数设置状态。</w:t>
      </w:r>
    </w:p>
    <w:p w14:paraId="1B133A30">
      <w:pPr>
        <w:tabs>
          <w:tab w:val="left" w:pos="320"/>
        </w:tabs>
        <w:spacing w:line="265" w:lineRule="exact"/>
        <w:ind w:right="160"/>
        <w:rPr>
          <w:rFonts w:hint="eastAsia" w:ascii="宋体" w:hAnsi="宋体"/>
          <w:sz w:val="24"/>
        </w:rPr>
      </w:pPr>
    </w:p>
    <w:p w14:paraId="4BABF6EA">
      <w:pPr>
        <w:spacing w:line="480" w:lineRule="auto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drawing>
          <wp:inline distT="0" distB="0" distL="114300" distR="114300">
            <wp:extent cx="5466080" cy="3152775"/>
            <wp:effectExtent l="0" t="0" r="1270" b="9525"/>
            <wp:docPr id="9" name="图片 14" descr="仪表设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4" descr="仪表设置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6608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C40AF">
      <w:pPr>
        <w:spacing w:line="48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/>
          <w:b/>
          <w:bCs/>
          <w:sz w:val="28"/>
          <w:szCs w:val="28"/>
        </w:rPr>
        <w:t>程序设置举例：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590"/>
        <w:gridCol w:w="6042"/>
      </w:tblGrid>
      <w:tr w14:paraId="71EF6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FBA2C99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PV显示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44DDE2C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SV显示</w:t>
            </w:r>
          </w:p>
        </w:tc>
        <w:tc>
          <w:tcPr>
            <w:tcW w:w="6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A5109BC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意义</w:t>
            </w:r>
          </w:p>
        </w:tc>
      </w:tr>
      <w:tr w14:paraId="0F853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7CE451A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 01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F3DA4AE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</w:p>
        </w:tc>
        <w:tc>
          <w:tcPr>
            <w:tcW w:w="6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AE35D75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起始温度值（基本状态实际温度值）</w:t>
            </w:r>
          </w:p>
        </w:tc>
      </w:tr>
      <w:tr w14:paraId="72D7D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5C7FF05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t 01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48F188A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60</w:t>
            </w:r>
          </w:p>
        </w:tc>
        <w:tc>
          <w:tcPr>
            <w:tcW w:w="6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0AD4909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第一段运行时间</w:t>
            </w:r>
          </w:p>
        </w:tc>
      </w:tr>
      <w:tr w14:paraId="61DB7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D25A926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 02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8D6EC27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300</w:t>
            </w:r>
          </w:p>
        </w:tc>
        <w:tc>
          <w:tcPr>
            <w:tcW w:w="6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82E4360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第一段的温度值（前一段的目标值，后一段的起始值）</w:t>
            </w:r>
          </w:p>
        </w:tc>
      </w:tr>
      <w:tr w14:paraId="55328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C7D0AA8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t 02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40EAE44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70</w:t>
            </w:r>
          </w:p>
        </w:tc>
        <w:tc>
          <w:tcPr>
            <w:tcW w:w="6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2403B5F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第二段运行时间</w:t>
            </w:r>
          </w:p>
        </w:tc>
      </w:tr>
      <w:tr w14:paraId="2827C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FA84E8F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 03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6DA7853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1000</w:t>
            </w:r>
          </w:p>
        </w:tc>
        <w:tc>
          <w:tcPr>
            <w:tcW w:w="6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646E0B8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第二段的温度值（前一段的目标值，后一段的起始值）</w:t>
            </w:r>
          </w:p>
        </w:tc>
      </w:tr>
      <w:tr w14:paraId="44CB4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8297B2A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t 03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A66C21E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60</w:t>
            </w:r>
          </w:p>
        </w:tc>
        <w:tc>
          <w:tcPr>
            <w:tcW w:w="6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331B3CB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第三段运行时间</w:t>
            </w:r>
          </w:p>
        </w:tc>
      </w:tr>
      <w:tr w14:paraId="75BAE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4F2B76D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 04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E739D8D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1000</w:t>
            </w:r>
          </w:p>
        </w:tc>
        <w:tc>
          <w:tcPr>
            <w:tcW w:w="6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46FF29B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第三段的温度值（前一段的目标值，后一段的起始值）</w:t>
            </w:r>
          </w:p>
        </w:tc>
      </w:tr>
      <w:tr w14:paraId="49D89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EA12CEA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t 04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844D0AB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-121</w:t>
            </w:r>
          </w:p>
        </w:tc>
        <w:tc>
          <w:tcPr>
            <w:tcW w:w="6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3060AC8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程序运行结束返回第一段并执行stop 操作，自然降温</w:t>
            </w:r>
          </w:p>
        </w:tc>
      </w:tr>
    </w:tbl>
    <w:p w14:paraId="147D89E6"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用</w:t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283210" cy="130810"/>
            <wp:effectExtent l="0" t="0" r="2540" b="2540"/>
            <wp:docPr id="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664210" cy="137160"/>
            <wp:effectExtent l="0" t="0" r="2540" b="15240"/>
            <wp:docPr id="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t>四键，将上述数据依次输入，即完成程序曲线设置。</w:t>
      </w:r>
    </w:p>
    <w:p w14:paraId="2F1FEF82"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注意：运行曲线结束一定要设置结束语“－121”(如果有小数点则为-121.0) </w:t>
      </w:r>
    </w:p>
    <w:p w14:paraId="7734157B">
      <w:pPr>
        <w:spacing w:line="311" w:lineRule="exact"/>
        <w:ind w:right="640"/>
        <w:rPr>
          <w:sz w:val="24"/>
        </w:rPr>
      </w:pPr>
      <w:r>
        <w:rPr>
          <w:rFonts w:hint="eastAsia" w:ascii="宋体" w:hAnsi="宋体" w:cs="宋体"/>
          <w:sz w:val="24"/>
        </w:rPr>
        <w:t xml:space="preserve">    在运行控制过程中可进行控温程序的修改，以后按修改后的控温程序曲线控制运行。 操作不熟练的客户不建议在运行控制过程中修改控温程序，有可能由于修改而导致温差过大，造成过流。如需要更改控温程序可先停止程序运行再修改控温程序。</w:t>
      </w:r>
    </w:p>
    <w:p w14:paraId="242905EC"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sz w:val="28"/>
          <w:szCs w:val="28"/>
        </w:rPr>
        <w:t>六、</w:t>
      </w:r>
      <w:r>
        <w:rPr>
          <w:rFonts w:hint="eastAsia"/>
          <w:b/>
          <w:bCs/>
          <w:sz w:val="32"/>
          <w:szCs w:val="32"/>
        </w:rPr>
        <w:t>使用注意事项、安全警告</w:t>
      </w:r>
    </w:p>
    <w:p w14:paraId="54D4FA7C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1.使用注意事项</w:t>
      </w:r>
      <w:r>
        <w:rPr>
          <w:rFonts w:hint="eastAsia"/>
          <w:sz w:val="28"/>
          <w:szCs w:val="28"/>
        </w:rPr>
        <w:t>：</w:t>
      </w:r>
    </w:p>
    <w:p w14:paraId="099A5964">
      <w:pPr>
        <w:rPr>
          <w:bCs/>
          <w:sz w:val="24"/>
        </w:rPr>
        <w:sectPr>
          <w:footerReference r:id="rId7" w:type="default"/>
          <w:pgSz w:w="11906" w:h="16838"/>
          <w:pgMar w:top="851" w:right="851" w:bottom="851" w:left="851" w:header="567" w:footer="567" w:gutter="567"/>
          <w:cols w:space="720" w:num="1"/>
          <w:docGrid w:type="lines" w:linePitch="312" w:charSpace="0"/>
        </w:sectPr>
      </w:pPr>
      <w:r>
        <w:rPr>
          <w:rFonts w:hint="eastAsia"/>
          <w:b/>
          <w:sz w:val="24"/>
        </w:rPr>
        <w:t>1）</w:t>
      </w:r>
      <w:r>
        <w:rPr>
          <w:rFonts w:hint="eastAsia"/>
          <w:bCs/>
          <w:sz w:val="24"/>
        </w:rPr>
        <w:t>炉子首次使用或长时间不用后，要在 120℃左右烘烤 1 小时，在 300℃左右烘烤  2小时后使用，以免造成炉膛开裂。炉温尽量不要超过额定温度，以免损坏加热元件及炉衬。禁</w:t>
      </w:r>
    </w:p>
    <w:p w14:paraId="01640BDA">
      <w:pPr>
        <w:rPr>
          <w:bCs/>
          <w:sz w:val="24"/>
        </w:rPr>
      </w:pPr>
      <w:r>
        <w:rPr>
          <w:rFonts w:hint="eastAsia"/>
          <w:bCs/>
          <w:sz w:val="24"/>
        </w:rPr>
        <w:t>止向炉膛内直接灌注各种液体及溶解金属，保持炉内的清洁。</w:t>
      </w:r>
    </w:p>
    <w:p w14:paraId="76275859">
      <w:pPr>
        <w:rPr>
          <w:bCs/>
          <w:sz w:val="24"/>
        </w:rPr>
      </w:pPr>
    </w:p>
    <w:p w14:paraId="5E754A57">
      <w:pPr>
        <w:rPr>
          <w:bCs/>
          <w:sz w:val="24"/>
        </w:rPr>
      </w:pPr>
      <w:r>
        <w:rPr>
          <w:rFonts w:hint="eastAsia"/>
          <w:b/>
          <w:sz w:val="24"/>
        </w:rPr>
        <w:t>2）</w:t>
      </w:r>
      <w:r>
        <w:rPr>
          <w:rFonts w:hint="eastAsia"/>
          <w:bCs/>
          <w:sz w:val="24"/>
        </w:rPr>
        <w:t>冷炉使用时，由于炉膛是冷的，须大量吸热，所以低温段升温速率不易过快，各温度段的升温速率差别不易太大，设置升温速率时应充分考虑所烧结材料的物理化学性质，以免出现喷料现象，污染炉管。</w:t>
      </w:r>
    </w:p>
    <w:p w14:paraId="54B1C24C">
      <w:pPr>
        <w:rPr>
          <w:bCs/>
          <w:sz w:val="24"/>
        </w:rPr>
      </w:pPr>
    </w:p>
    <w:p w14:paraId="4277BD85">
      <w:pPr>
        <w:rPr>
          <w:sz w:val="24"/>
        </w:rPr>
      </w:pPr>
      <w:r>
        <w:rPr>
          <w:rFonts w:hint="eastAsia"/>
          <w:b/>
          <w:bCs/>
          <w:sz w:val="24"/>
        </w:rPr>
        <w:t>3）</w:t>
      </w:r>
      <w:r>
        <w:rPr>
          <w:rFonts w:hint="eastAsia"/>
          <w:sz w:val="24"/>
        </w:rPr>
        <w:t>降温时请设定程序降温，这样可以更好的延长炉膛寿命。设备在300度以上时，请不要直接关闭设备电源，以免出现安全问题。</w:t>
      </w:r>
    </w:p>
    <w:p w14:paraId="06AE5DFA">
      <w:pPr>
        <w:rPr>
          <w:sz w:val="24"/>
        </w:rPr>
      </w:pPr>
    </w:p>
    <w:p w14:paraId="6A57FE4F">
      <w:pPr>
        <w:rPr>
          <w:sz w:val="24"/>
        </w:rPr>
      </w:pPr>
      <w:r>
        <w:rPr>
          <w:rFonts w:hint="eastAsia"/>
          <w:b/>
          <w:sz w:val="24"/>
        </w:rPr>
        <w:t>4）</w:t>
      </w:r>
      <w:r>
        <w:rPr>
          <w:rFonts w:hint="eastAsia"/>
          <w:bCs/>
          <w:sz w:val="24"/>
        </w:rPr>
        <w:t>炉子在工作过程中，一般在 300℃左右若控制偏差还不能消除，出现温度显示值与程序给定值不符或摆动过大。</w:t>
      </w:r>
    </w:p>
    <w:p w14:paraId="4CC40945">
      <w:pPr>
        <w:rPr>
          <w:sz w:val="24"/>
        </w:rPr>
      </w:pPr>
    </w:p>
    <w:p w14:paraId="17A47D7A">
      <w:pPr>
        <w:rPr>
          <w:sz w:val="24"/>
        </w:rPr>
      </w:pPr>
      <w:r>
        <w:rPr>
          <w:rFonts w:hint="eastAsia"/>
          <w:b/>
          <w:bCs/>
          <w:sz w:val="24"/>
        </w:rPr>
        <w:t>5）</w:t>
      </w:r>
      <w:r>
        <w:rPr>
          <w:rFonts w:hint="eastAsia"/>
          <w:sz w:val="24"/>
        </w:rPr>
        <w:t>本炉适用于下列工作条件：（1）环境温度在-10～75℃之间。（2）周围环境的相对湿度不超过 85%。（3）炉子周围没有导电尘埃，爆炸性气体及严重破坏金属和绝缘材料的腐蚀性气体。（4）没有明显的倾斜﹑振动和颠簸。</w:t>
      </w:r>
    </w:p>
    <w:p w14:paraId="1C6E69E5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2.安全警告</w:t>
      </w:r>
      <w:r>
        <w:rPr>
          <w:rFonts w:hint="eastAsia"/>
          <w:sz w:val="28"/>
          <w:szCs w:val="28"/>
        </w:rPr>
        <w:t>：</w:t>
      </w:r>
    </w:p>
    <w:p w14:paraId="52E12EFC">
      <w:pPr>
        <w:rPr>
          <w:sz w:val="24"/>
        </w:rPr>
      </w:pPr>
      <w:r>
        <w:rPr>
          <w:rFonts w:hint="eastAsia"/>
          <w:b/>
          <w:bCs/>
          <w:sz w:val="24"/>
        </w:rPr>
        <w:t>1）</w:t>
      </w:r>
      <w:r>
        <w:rPr>
          <w:rFonts w:hint="eastAsia"/>
          <w:sz w:val="24"/>
        </w:rPr>
        <w:t>本产品附近禁止放置有水的花瓶等容器。</w:t>
      </w:r>
    </w:p>
    <w:p w14:paraId="23D46D9D">
      <w:pPr>
        <w:rPr>
          <w:sz w:val="24"/>
        </w:rPr>
      </w:pPr>
    </w:p>
    <w:p w14:paraId="277DE160">
      <w:pPr>
        <w:rPr>
          <w:sz w:val="24"/>
        </w:rPr>
      </w:pPr>
      <w:r>
        <w:rPr>
          <w:rFonts w:hint="eastAsia"/>
          <w:b/>
          <w:bCs/>
          <w:sz w:val="24"/>
        </w:rPr>
        <w:t>2）</w:t>
      </w:r>
      <w:r>
        <w:rPr>
          <w:rFonts w:hint="eastAsia"/>
          <w:sz w:val="24"/>
        </w:rPr>
        <w:t>禁止随意分解改造炉体。</w:t>
      </w:r>
    </w:p>
    <w:p w14:paraId="233BE257">
      <w:pPr>
        <w:rPr>
          <w:sz w:val="24"/>
        </w:rPr>
      </w:pPr>
    </w:p>
    <w:p w14:paraId="4B66DB80">
      <w:pPr>
        <w:rPr>
          <w:sz w:val="24"/>
        </w:rPr>
      </w:pPr>
      <w:r>
        <w:rPr>
          <w:rFonts w:hint="eastAsia"/>
          <w:b/>
          <w:bCs/>
          <w:sz w:val="24"/>
        </w:rPr>
        <w:t>3）</w:t>
      </w:r>
      <w:r>
        <w:rPr>
          <w:rFonts w:hint="eastAsia"/>
          <w:sz w:val="24"/>
        </w:rPr>
        <w:t>炉内温度达到常温时，方可打开炉体。此时样品温度可能还较高，操作时建议带上高温手套。</w:t>
      </w:r>
    </w:p>
    <w:p w14:paraId="43FFAAAC">
      <w:pPr>
        <w:rPr>
          <w:sz w:val="24"/>
        </w:rPr>
      </w:pPr>
    </w:p>
    <w:p w14:paraId="424354E9">
      <w:pPr>
        <w:rPr>
          <w:sz w:val="24"/>
        </w:rPr>
      </w:pPr>
      <w:r>
        <w:rPr>
          <w:rFonts w:hint="eastAsia"/>
          <w:b/>
          <w:bCs/>
          <w:sz w:val="24"/>
        </w:rPr>
        <w:t>4）</w:t>
      </w:r>
      <w:r>
        <w:rPr>
          <w:rFonts w:hint="eastAsia"/>
          <w:sz w:val="24"/>
        </w:rPr>
        <w:t>本产品不建议，不提倡使用易燃易爆有毒有害气体。</w:t>
      </w:r>
    </w:p>
    <w:p w14:paraId="2C1D52FA">
      <w:pPr>
        <w:rPr>
          <w:sz w:val="24"/>
        </w:rPr>
      </w:pPr>
    </w:p>
    <w:p w14:paraId="7C04FC9C">
      <w:pPr>
        <w:rPr>
          <w:sz w:val="24"/>
        </w:rPr>
      </w:pPr>
      <w:r>
        <w:rPr>
          <w:rFonts w:hint="eastAsia"/>
          <w:b/>
          <w:bCs/>
          <w:sz w:val="24"/>
        </w:rPr>
        <w:t>5）</w:t>
      </w:r>
      <w:r>
        <w:rPr>
          <w:rFonts w:hint="eastAsia"/>
          <w:sz w:val="24"/>
        </w:rPr>
        <w:t>定期检查温度控制系统的电器连接部分的接触是否良好，应特别注意加热元件的各连接点的连接是否紧固。</w:t>
      </w:r>
    </w:p>
    <w:p w14:paraId="665BEAED">
      <w:pPr>
        <w:rPr>
          <w:sz w:val="24"/>
        </w:rPr>
      </w:pPr>
      <w:r>
        <w:rPr>
          <w:rFonts w:hint="eastAsia"/>
          <w:sz w:val="24"/>
        </w:rPr>
        <w:t>如不采纳我司建议和警告，使用过程中出现人身安全和设备损坏，我司概不负责。</w:t>
      </w:r>
    </w:p>
    <w:p w14:paraId="6F50627B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6）若通易燃易爆气体进行试验，我方建议如下：（以下仅供参考）</w:t>
      </w:r>
    </w:p>
    <w:p w14:paraId="79DF0776">
      <w:pPr>
        <w:numPr>
          <w:ilvl w:val="0"/>
          <w:numId w:val="4"/>
        </w:numPr>
        <w:rPr>
          <w:b/>
        </w:rPr>
      </w:pPr>
      <w:r>
        <w:rPr>
          <w:rFonts w:hint="eastAsia"/>
          <w:b/>
        </w:rPr>
        <w:t>接通气路，对各接头处用肥皂水检漏，确认不漏气，并检查高温下的设备密封性</w:t>
      </w:r>
    </w:p>
    <w:p w14:paraId="7C2E2097">
      <w:pPr>
        <w:numPr>
          <w:ilvl w:val="0"/>
          <w:numId w:val="4"/>
        </w:numPr>
        <w:rPr>
          <w:b/>
        </w:rPr>
      </w:pPr>
      <w:r>
        <w:rPr>
          <w:rFonts w:hint="eastAsia"/>
          <w:b/>
        </w:rPr>
        <w:t>尾气排放应远离设备，建议采用自动点火装置</w:t>
      </w:r>
    </w:p>
    <w:p w14:paraId="10A54243">
      <w:pPr>
        <w:numPr>
          <w:ilvl w:val="0"/>
          <w:numId w:val="4"/>
        </w:numPr>
        <w:rPr>
          <w:b/>
        </w:rPr>
      </w:pPr>
      <w:r>
        <w:rPr>
          <w:rFonts w:hint="eastAsia"/>
          <w:b/>
        </w:rPr>
        <w:t>系统放在通风橱内，确保通风</w:t>
      </w:r>
    </w:p>
    <w:p w14:paraId="2EEBAC21">
      <w:pPr>
        <w:numPr>
          <w:ilvl w:val="0"/>
          <w:numId w:val="4"/>
        </w:numPr>
        <w:rPr>
          <w:b/>
        </w:rPr>
      </w:pPr>
      <w:r>
        <w:rPr>
          <w:rFonts w:hint="eastAsia"/>
          <w:b/>
        </w:rPr>
        <w:t>设备降至室温方可停止供气，避免样品自燃</w:t>
      </w:r>
    </w:p>
    <w:p w14:paraId="223732C6">
      <w:pPr>
        <w:numPr>
          <w:ilvl w:val="0"/>
          <w:numId w:val="4"/>
        </w:numPr>
        <w:rPr>
          <w:b/>
        </w:rPr>
      </w:pPr>
      <w:r>
        <w:rPr>
          <w:rFonts w:hint="eastAsia"/>
          <w:b/>
        </w:rPr>
        <w:t>设备应远离明火及可能产生火花的电气设备</w:t>
      </w:r>
    </w:p>
    <w:p w14:paraId="3AA3A607">
      <w:pPr>
        <w:numPr>
          <w:ilvl w:val="0"/>
          <w:numId w:val="4"/>
        </w:numPr>
        <w:rPr>
          <w:b/>
        </w:rPr>
      </w:pPr>
      <w:r>
        <w:rPr>
          <w:rFonts w:hint="eastAsia"/>
          <w:b/>
        </w:rPr>
        <w:t>操作人员应熟悉通易燃易爆气体的安全操作规程</w:t>
      </w:r>
    </w:p>
    <w:p w14:paraId="33253B0D">
      <w:pPr>
        <w:spacing w:line="0" w:lineRule="atLeast"/>
        <w:rPr>
          <w:b/>
          <w:color w:val="000000"/>
          <w:sz w:val="28"/>
          <w:szCs w:val="28"/>
        </w:rPr>
      </w:pPr>
    </w:p>
    <w:p w14:paraId="365739C4">
      <w:pPr>
        <w:spacing w:line="0" w:lineRule="atLeast"/>
        <w:rPr>
          <w:b/>
          <w:color w:val="000000"/>
          <w:sz w:val="28"/>
          <w:szCs w:val="28"/>
        </w:rPr>
      </w:pPr>
    </w:p>
    <w:p w14:paraId="4B4FD816">
      <w:pPr>
        <w:spacing w:line="0" w:lineRule="atLeast"/>
        <w:rPr>
          <w:b/>
          <w:color w:val="000000"/>
          <w:sz w:val="28"/>
          <w:szCs w:val="28"/>
        </w:rPr>
        <w:sectPr>
          <w:footerReference r:id="rId8" w:type="default"/>
          <w:pgSz w:w="11906" w:h="16838"/>
          <w:pgMar w:top="851" w:right="851" w:bottom="851" w:left="851" w:header="567" w:footer="567" w:gutter="567"/>
          <w:cols w:space="720" w:num="1"/>
          <w:docGrid w:type="lines" w:linePitch="312" w:charSpace="0"/>
        </w:sectPr>
      </w:pPr>
    </w:p>
    <w:p w14:paraId="5121B38F">
      <w:pPr>
        <w:spacing w:line="0" w:lineRule="atLeas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七、技术参数</w:t>
      </w:r>
    </w:p>
    <w:tbl>
      <w:tblPr>
        <w:tblStyle w:val="12"/>
        <w:tblW w:w="9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7789"/>
      </w:tblGrid>
      <w:tr w14:paraId="7E259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838" w:type="dxa"/>
            <w:vAlign w:val="center"/>
          </w:tcPr>
          <w:p w14:paraId="14F2608D">
            <w:pPr>
              <w:rPr>
                <w:rStyle w:val="17"/>
                <w:rFonts w:hint="eastAsia" w:ascii="宋体" w:hAnsi="宋体" w:cs="宋体"/>
                <w:b w:val="0"/>
                <w:sz w:val="24"/>
              </w:rPr>
            </w:pPr>
            <w:r>
              <w:rPr>
                <w:rStyle w:val="17"/>
                <w:rFonts w:hint="eastAsia" w:ascii="宋体" w:hAnsi="宋体" w:cs="宋体"/>
                <w:b w:val="0"/>
                <w:sz w:val="24"/>
              </w:rPr>
              <w:t>设备名称</w:t>
            </w:r>
          </w:p>
        </w:tc>
        <w:tc>
          <w:tcPr>
            <w:tcW w:w="7789" w:type="dxa"/>
            <w:vAlign w:val="center"/>
          </w:tcPr>
          <w:p w14:paraId="316EAE68">
            <w:pPr>
              <w:rPr>
                <w:rStyle w:val="17"/>
                <w:rFonts w:hint="eastAsia" w:ascii="宋体" w:hAnsi="宋体" w:cs="宋体"/>
                <w:b w:val="0"/>
                <w:sz w:val="24"/>
              </w:rPr>
            </w:pPr>
            <w:r>
              <w:rPr>
                <w:rStyle w:val="17"/>
                <w:rFonts w:hint="eastAsia" w:ascii="宋体" w:hAnsi="宋体" w:cs="宋体"/>
                <w:b w:val="0"/>
                <w:sz w:val="24"/>
              </w:rPr>
              <w:t>高温箱式炉</w:t>
            </w:r>
          </w:p>
        </w:tc>
      </w:tr>
      <w:tr w14:paraId="11860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838" w:type="dxa"/>
            <w:vAlign w:val="center"/>
          </w:tcPr>
          <w:p w14:paraId="029AD59B">
            <w:pPr>
              <w:rPr>
                <w:rStyle w:val="17"/>
                <w:rFonts w:hint="eastAsia" w:ascii="宋体" w:hAnsi="宋体" w:cs="宋体"/>
                <w:b w:val="0"/>
                <w:sz w:val="24"/>
              </w:rPr>
            </w:pPr>
            <w:r>
              <w:rPr>
                <w:rStyle w:val="17"/>
                <w:rFonts w:hint="eastAsia" w:ascii="宋体" w:hAnsi="宋体" w:cs="宋体"/>
                <w:b w:val="0"/>
                <w:sz w:val="24"/>
              </w:rPr>
              <w:t>设备型号</w:t>
            </w:r>
          </w:p>
        </w:tc>
        <w:tc>
          <w:tcPr>
            <w:tcW w:w="7789" w:type="dxa"/>
            <w:vAlign w:val="center"/>
          </w:tcPr>
          <w:p w14:paraId="09014A24">
            <w:pPr>
              <w:rPr>
                <w:rStyle w:val="17"/>
                <w:rFonts w:hint="eastAsia" w:ascii="宋体" w:hAnsi="宋体" w:cs="宋体"/>
                <w:b w:val="0"/>
                <w:sz w:val="24"/>
              </w:rPr>
            </w:pPr>
            <w:r>
              <w:rPr>
                <w:rStyle w:val="17"/>
                <w:rFonts w:hint="eastAsia" w:ascii="宋体" w:hAnsi="宋体" w:cs="宋体"/>
                <w:b w:val="0"/>
                <w:sz w:val="24"/>
              </w:rPr>
              <w:t>XD215-12</w:t>
            </w:r>
          </w:p>
        </w:tc>
      </w:tr>
      <w:tr w14:paraId="2C6C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838" w:type="dxa"/>
            <w:vAlign w:val="center"/>
          </w:tcPr>
          <w:p w14:paraId="5EEF3F76">
            <w:pPr>
              <w:rPr>
                <w:rStyle w:val="17"/>
                <w:rFonts w:hint="eastAsia" w:ascii="宋体" w:hAnsi="宋体" w:cs="宋体"/>
                <w:b w:val="0"/>
                <w:sz w:val="24"/>
              </w:rPr>
            </w:pPr>
            <w:r>
              <w:rPr>
                <w:rStyle w:val="17"/>
                <w:rFonts w:hint="eastAsia" w:ascii="宋体" w:hAnsi="宋体" w:cs="宋体"/>
                <w:b w:val="0"/>
                <w:sz w:val="24"/>
              </w:rPr>
              <w:t>电源电压</w:t>
            </w:r>
          </w:p>
        </w:tc>
        <w:tc>
          <w:tcPr>
            <w:tcW w:w="7789" w:type="dxa"/>
            <w:vAlign w:val="center"/>
          </w:tcPr>
          <w:p w14:paraId="1B627D48">
            <w:pPr>
              <w:rPr>
                <w:rStyle w:val="17"/>
                <w:rFonts w:hint="eastAsia" w:ascii="宋体" w:hAnsi="宋体" w:cs="宋体"/>
                <w:b w:val="0"/>
                <w:sz w:val="24"/>
              </w:rPr>
            </w:pPr>
            <w:r>
              <w:rPr>
                <w:rStyle w:val="17"/>
                <w:rFonts w:hint="eastAsia" w:ascii="宋体" w:hAnsi="宋体" w:cs="宋体"/>
                <w:b w:val="0"/>
                <w:sz w:val="24"/>
              </w:rPr>
              <w:t>A</w:t>
            </w:r>
            <w:r>
              <w:rPr>
                <w:rStyle w:val="17"/>
                <w:rFonts w:ascii="宋体" w:hAnsi="宋体" w:cs="宋体"/>
                <w:b w:val="0"/>
                <w:sz w:val="24"/>
              </w:rPr>
              <w:t xml:space="preserve">C </w:t>
            </w:r>
            <w:r>
              <w:rPr>
                <w:rStyle w:val="17"/>
                <w:rFonts w:hint="eastAsia" w:ascii="宋体" w:hAnsi="宋体" w:cs="宋体"/>
                <w:b w:val="0"/>
                <w:sz w:val="24"/>
              </w:rPr>
              <w:t>220</w:t>
            </w:r>
            <w:r>
              <w:rPr>
                <w:rStyle w:val="17"/>
                <w:rFonts w:ascii="宋体" w:hAnsi="宋体" w:cs="宋体"/>
                <w:b w:val="0"/>
                <w:sz w:val="24"/>
              </w:rPr>
              <w:t>V  50</w:t>
            </w:r>
            <w:r>
              <w:rPr>
                <w:rStyle w:val="17"/>
                <w:rFonts w:hint="eastAsia" w:ascii="宋体" w:hAnsi="宋体" w:cs="宋体"/>
                <w:b w:val="0"/>
                <w:sz w:val="24"/>
              </w:rPr>
              <w:t>/60</w:t>
            </w:r>
            <w:r>
              <w:rPr>
                <w:rStyle w:val="17"/>
                <w:rFonts w:ascii="宋体" w:hAnsi="宋体" w:cs="宋体"/>
                <w:b w:val="0"/>
                <w:sz w:val="24"/>
              </w:rPr>
              <w:t>HZ</w:t>
            </w:r>
          </w:p>
        </w:tc>
      </w:tr>
      <w:tr w14:paraId="76F47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38" w:type="dxa"/>
            <w:vAlign w:val="center"/>
          </w:tcPr>
          <w:p w14:paraId="68294E69">
            <w:pPr>
              <w:rPr>
                <w:rStyle w:val="17"/>
                <w:rFonts w:hint="eastAsia" w:ascii="宋体" w:hAnsi="宋体" w:cs="宋体"/>
                <w:b w:val="0"/>
                <w:sz w:val="24"/>
              </w:rPr>
            </w:pPr>
            <w:r>
              <w:rPr>
                <w:rStyle w:val="17"/>
                <w:rFonts w:hint="eastAsia" w:ascii="宋体" w:hAnsi="宋体" w:cs="宋体"/>
                <w:b w:val="0"/>
                <w:sz w:val="24"/>
              </w:rPr>
              <w:t>外形尺寸</w:t>
            </w:r>
          </w:p>
          <w:p w14:paraId="13B200BE">
            <w:pPr>
              <w:rPr>
                <w:rStyle w:val="17"/>
                <w:rFonts w:hint="eastAsia" w:ascii="宋体" w:hAnsi="宋体" w:cs="宋体"/>
                <w:b w:val="0"/>
                <w:sz w:val="24"/>
              </w:rPr>
            </w:pPr>
            <w:r>
              <w:rPr>
                <w:rStyle w:val="17"/>
                <w:rFonts w:hint="eastAsia" w:ascii="宋体" w:hAnsi="宋体" w:cs="宋体"/>
                <w:b w:val="0"/>
                <w:sz w:val="24"/>
              </w:rPr>
              <w:t>(深*宽*高）</w:t>
            </w:r>
          </w:p>
        </w:tc>
        <w:tc>
          <w:tcPr>
            <w:tcW w:w="7789" w:type="dxa"/>
            <w:vAlign w:val="center"/>
          </w:tcPr>
          <w:p w14:paraId="2ED33066">
            <w:pPr>
              <w:rPr>
                <w:rStyle w:val="17"/>
                <w:rFonts w:hint="eastAsia" w:ascii="宋体" w:hAnsi="宋体" w:cs="宋体"/>
                <w:b w:val="0"/>
                <w:sz w:val="24"/>
              </w:rPr>
            </w:pPr>
            <w:r>
              <w:rPr>
                <w:rStyle w:val="17"/>
                <w:rFonts w:ascii="宋体" w:hAnsi="宋体" w:cs="宋体"/>
                <w:b w:val="0"/>
                <w:sz w:val="24"/>
              </w:rPr>
              <w:t>485*400*655mm</w:t>
            </w:r>
          </w:p>
        </w:tc>
      </w:tr>
      <w:tr w14:paraId="7A51C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838" w:type="dxa"/>
            <w:vAlign w:val="center"/>
          </w:tcPr>
          <w:p w14:paraId="1B4A7FB1">
            <w:pPr>
              <w:rPr>
                <w:rStyle w:val="17"/>
                <w:rFonts w:hint="eastAsia" w:ascii="宋体" w:hAnsi="宋体" w:cs="宋体"/>
                <w:b w:val="0"/>
                <w:sz w:val="24"/>
              </w:rPr>
            </w:pPr>
            <w:r>
              <w:rPr>
                <w:rStyle w:val="17"/>
                <w:rFonts w:hint="eastAsia" w:ascii="宋体" w:hAnsi="宋体" w:cs="宋体"/>
                <w:b w:val="0"/>
                <w:sz w:val="24"/>
              </w:rPr>
              <w:t>设备重量</w:t>
            </w:r>
          </w:p>
        </w:tc>
        <w:tc>
          <w:tcPr>
            <w:tcW w:w="7789" w:type="dxa"/>
            <w:vAlign w:val="center"/>
          </w:tcPr>
          <w:p w14:paraId="141164B9">
            <w:pPr>
              <w:rPr>
                <w:rStyle w:val="17"/>
                <w:rFonts w:hint="eastAsia" w:ascii="宋体" w:hAnsi="宋体" w:cs="宋体"/>
                <w:b w:val="0"/>
                <w:sz w:val="24"/>
              </w:rPr>
            </w:pPr>
            <w:r>
              <w:rPr>
                <w:rStyle w:val="17"/>
                <w:rFonts w:hint="eastAsia" w:ascii="宋体" w:hAnsi="宋体" w:cs="宋体"/>
                <w:b w:val="0"/>
                <w:sz w:val="24"/>
              </w:rPr>
              <w:t>38kg</w:t>
            </w:r>
          </w:p>
        </w:tc>
      </w:tr>
      <w:tr w14:paraId="61D12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38" w:type="dxa"/>
            <w:vAlign w:val="center"/>
          </w:tcPr>
          <w:p w14:paraId="2D962888">
            <w:pPr>
              <w:rPr>
                <w:rStyle w:val="17"/>
                <w:rFonts w:hint="eastAsia" w:ascii="宋体" w:hAnsi="宋体" w:cs="宋体"/>
                <w:b w:val="0"/>
                <w:sz w:val="24"/>
              </w:rPr>
            </w:pPr>
            <w:r>
              <w:rPr>
                <w:rStyle w:val="17"/>
                <w:rFonts w:hint="eastAsia" w:ascii="宋体" w:hAnsi="宋体" w:cs="宋体"/>
                <w:b w:val="0"/>
                <w:sz w:val="24"/>
              </w:rPr>
              <w:t>加热功率</w:t>
            </w:r>
          </w:p>
        </w:tc>
        <w:tc>
          <w:tcPr>
            <w:tcW w:w="7789" w:type="dxa"/>
            <w:vAlign w:val="center"/>
          </w:tcPr>
          <w:p w14:paraId="749DB90D">
            <w:pPr>
              <w:rPr>
                <w:rStyle w:val="17"/>
                <w:rFonts w:hint="eastAsia" w:ascii="宋体" w:hAnsi="宋体" w:cs="宋体"/>
                <w:b w:val="0"/>
                <w:sz w:val="24"/>
              </w:rPr>
            </w:pPr>
            <w:r>
              <w:rPr>
                <w:rStyle w:val="17"/>
                <w:rFonts w:hint="eastAsia" w:ascii="宋体" w:hAnsi="宋体" w:cs="宋体"/>
                <w:b w:val="0"/>
                <w:sz w:val="24"/>
              </w:rPr>
              <w:t>2.5KW</w:t>
            </w:r>
          </w:p>
        </w:tc>
      </w:tr>
      <w:tr w14:paraId="15297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838" w:type="dxa"/>
            <w:vAlign w:val="center"/>
          </w:tcPr>
          <w:p w14:paraId="30711B5C">
            <w:pPr>
              <w:rPr>
                <w:rStyle w:val="17"/>
                <w:rFonts w:hint="eastAsia" w:ascii="宋体" w:hAnsi="宋体" w:cs="宋体"/>
                <w:b w:val="0"/>
                <w:sz w:val="24"/>
              </w:rPr>
            </w:pPr>
            <w:r>
              <w:rPr>
                <w:rStyle w:val="17"/>
                <w:rFonts w:hint="eastAsia" w:ascii="宋体" w:hAnsi="宋体" w:cs="宋体"/>
                <w:b w:val="0"/>
                <w:sz w:val="24"/>
              </w:rPr>
              <w:t>炉膛尺寸</w:t>
            </w:r>
          </w:p>
        </w:tc>
        <w:tc>
          <w:tcPr>
            <w:tcW w:w="7789" w:type="dxa"/>
            <w:vAlign w:val="center"/>
          </w:tcPr>
          <w:p w14:paraId="7E3367FE">
            <w:pPr>
              <w:rPr>
                <w:rStyle w:val="17"/>
                <w:rFonts w:hint="eastAsia" w:ascii="宋体" w:hAnsi="宋体" w:cs="宋体"/>
                <w:b w:val="0"/>
                <w:sz w:val="24"/>
              </w:rPr>
            </w:pPr>
            <w:r>
              <w:rPr>
                <w:rStyle w:val="17"/>
                <w:rFonts w:hint="eastAsia" w:ascii="宋体" w:hAnsi="宋体" w:cs="宋体"/>
                <w:b w:val="0"/>
                <w:sz w:val="24"/>
              </w:rPr>
              <w:t>200*150*150</w:t>
            </w:r>
            <w:r>
              <w:rPr>
                <w:rStyle w:val="17"/>
                <w:rFonts w:ascii="宋体" w:hAnsi="宋体" w:cs="宋体"/>
                <w:b w:val="0"/>
                <w:sz w:val="24"/>
              </w:rPr>
              <w:t>mm</w:t>
            </w:r>
          </w:p>
        </w:tc>
      </w:tr>
      <w:tr w14:paraId="6F60B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838" w:type="dxa"/>
            <w:vAlign w:val="center"/>
          </w:tcPr>
          <w:p w14:paraId="72E30F88">
            <w:pPr>
              <w:rPr>
                <w:rStyle w:val="17"/>
                <w:rFonts w:hint="eastAsia" w:ascii="宋体" w:hAnsi="宋体" w:cs="宋体"/>
                <w:b w:val="0"/>
                <w:sz w:val="24"/>
              </w:rPr>
            </w:pPr>
            <w:r>
              <w:rPr>
                <w:rStyle w:val="17"/>
                <w:rFonts w:hint="eastAsia" w:ascii="宋体" w:hAnsi="宋体" w:cs="宋体"/>
                <w:b w:val="0"/>
                <w:sz w:val="24"/>
              </w:rPr>
              <w:t>极限温度</w:t>
            </w:r>
          </w:p>
        </w:tc>
        <w:tc>
          <w:tcPr>
            <w:tcW w:w="7789" w:type="dxa"/>
            <w:vAlign w:val="center"/>
          </w:tcPr>
          <w:p w14:paraId="0BD7C301">
            <w:pPr>
              <w:rPr>
                <w:rStyle w:val="17"/>
                <w:rFonts w:hint="eastAsia" w:ascii="宋体" w:hAnsi="宋体" w:cs="宋体"/>
                <w:b w:val="0"/>
                <w:sz w:val="24"/>
              </w:rPr>
            </w:pPr>
            <w:r>
              <w:rPr>
                <w:rStyle w:val="17"/>
                <w:rFonts w:hint="eastAsia" w:ascii="宋体" w:hAnsi="宋体" w:cs="宋体"/>
                <w:b w:val="0"/>
                <w:sz w:val="24"/>
              </w:rPr>
              <w:t>1200℃</w:t>
            </w:r>
          </w:p>
        </w:tc>
      </w:tr>
      <w:tr w14:paraId="0DF3B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838" w:type="dxa"/>
            <w:vAlign w:val="center"/>
          </w:tcPr>
          <w:p w14:paraId="6C02730D">
            <w:pPr>
              <w:rPr>
                <w:rStyle w:val="17"/>
                <w:rFonts w:hint="eastAsia" w:ascii="宋体" w:hAnsi="宋体" w:cs="宋体"/>
                <w:b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常用温度</w:t>
            </w:r>
          </w:p>
        </w:tc>
        <w:tc>
          <w:tcPr>
            <w:tcW w:w="7789" w:type="dxa"/>
            <w:vAlign w:val="center"/>
          </w:tcPr>
          <w:p w14:paraId="3504A326">
            <w:pPr>
              <w:rPr>
                <w:rStyle w:val="17"/>
                <w:rFonts w:hint="eastAsia" w:ascii="宋体" w:hAnsi="宋体" w:cs="宋体"/>
                <w:b w:val="0"/>
                <w:sz w:val="24"/>
              </w:rPr>
            </w:pPr>
            <w:r>
              <w:rPr>
                <w:rStyle w:val="17"/>
                <w:rFonts w:hint="eastAsia" w:ascii="宋体" w:hAnsi="宋体" w:cs="宋体"/>
                <w:b w:val="0"/>
                <w:sz w:val="24"/>
              </w:rPr>
              <w:t>≤1100℃</w:t>
            </w:r>
          </w:p>
        </w:tc>
      </w:tr>
      <w:tr w14:paraId="606B0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38" w:type="dxa"/>
            <w:vAlign w:val="center"/>
          </w:tcPr>
          <w:p w14:paraId="5906A210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color w:val="444444"/>
                <w:sz w:val="24"/>
              </w:rPr>
              <w:t>测温传感器</w:t>
            </w:r>
          </w:p>
        </w:tc>
        <w:tc>
          <w:tcPr>
            <w:tcW w:w="7789" w:type="dxa"/>
            <w:vAlign w:val="center"/>
          </w:tcPr>
          <w:p w14:paraId="6E84317A">
            <w:pPr>
              <w:rPr>
                <w:rStyle w:val="17"/>
                <w:rFonts w:hint="eastAsia" w:ascii="宋体" w:hAnsi="宋体" w:cs="宋体"/>
                <w:b w:val="0"/>
                <w:sz w:val="24"/>
              </w:rPr>
            </w:pPr>
            <w:r>
              <w:rPr>
                <w:rStyle w:val="17"/>
                <w:rFonts w:hint="eastAsia" w:ascii="宋体" w:hAnsi="宋体" w:cs="宋体"/>
                <w:b w:val="0"/>
                <w:sz w:val="24"/>
              </w:rPr>
              <w:t>K</w:t>
            </w:r>
            <w:r>
              <w:rPr>
                <w:rFonts w:hint="eastAsia" w:ascii="宋体" w:hAnsi="宋体"/>
                <w:sz w:val="24"/>
              </w:rPr>
              <w:t>型热电偶，背面中上</w:t>
            </w:r>
          </w:p>
        </w:tc>
      </w:tr>
      <w:tr w14:paraId="6CAAF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838" w:type="dxa"/>
            <w:vAlign w:val="center"/>
          </w:tcPr>
          <w:p w14:paraId="048D853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加热元件</w:t>
            </w:r>
          </w:p>
        </w:tc>
        <w:tc>
          <w:tcPr>
            <w:tcW w:w="7789" w:type="dxa"/>
            <w:vAlign w:val="center"/>
          </w:tcPr>
          <w:p w14:paraId="443CD457">
            <w:pPr>
              <w:rPr>
                <w:rStyle w:val="17"/>
                <w:rFonts w:hint="eastAsia" w:ascii="宋体" w:hAnsi="宋体" w:cs="宋体"/>
                <w:b w:val="0"/>
                <w:sz w:val="24"/>
              </w:rPr>
            </w:pPr>
            <w:r>
              <w:rPr>
                <w:rFonts w:hint="eastAsia"/>
                <w:color w:val="444444"/>
                <w:sz w:val="24"/>
              </w:rPr>
              <w:t>HRE合金丝，表面负荷高、电阻率高、抗氧化性能好、经久耐用</w:t>
            </w:r>
            <w:r>
              <w:rPr>
                <w:rStyle w:val="17"/>
                <w:rFonts w:hint="eastAsia" w:ascii="宋体" w:hAnsi="宋体" w:cs="宋体"/>
                <w:b w:val="0"/>
                <w:sz w:val="24"/>
              </w:rPr>
              <w:t>电热丝</w:t>
            </w:r>
          </w:p>
        </w:tc>
      </w:tr>
      <w:tr w14:paraId="7EA99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838" w:type="dxa"/>
            <w:vAlign w:val="center"/>
          </w:tcPr>
          <w:p w14:paraId="760774D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炉膛材料</w:t>
            </w:r>
          </w:p>
        </w:tc>
        <w:tc>
          <w:tcPr>
            <w:tcW w:w="7789" w:type="dxa"/>
            <w:vAlign w:val="center"/>
          </w:tcPr>
          <w:p w14:paraId="171AEAAD">
            <w:pPr>
              <w:rPr>
                <w:rStyle w:val="17"/>
                <w:rFonts w:hint="eastAsia" w:ascii="宋体" w:hAnsi="宋体" w:cs="宋体"/>
                <w:b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国产氧化铝多晶纤维</w:t>
            </w:r>
          </w:p>
        </w:tc>
      </w:tr>
      <w:tr w14:paraId="666D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38" w:type="dxa"/>
            <w:vAlign w:val="center"/>
          </w:tcPr>
          <w:p w14:paraId="4C3B220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材料型号</w:t>
            </w:r>
          </w:p>
        </w:tc>
        <w:tc>
          <w:tcPr>
            <w:tcW w:w="7789" w:type="dxa"/>
            <w:vAlign w:val="center"/>
          </w:tcPr>
          <w:p w14:paraId="13956C7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1500</w:t>
            </w:r>
          </w:p>
        </w:tc>
      </w:tr>
      <w:tr w14:paraId="50C3F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838" w:type="dxa"/>
            <w:vAlign w:val="center"/>
          </w:tcPr>
          <w:p w14:paraId="2365AB8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容重</w:t>
            </w:r>
          </w:p>
        </w:tc>
        <w:tc>
          <w:tcPr>
            <w:tcW w:w="7789" w:type="dxa"/>
            <w:vAlign w:val="center"/>
          </w:tcPr>
          <w:p w14:paraId="0E7244B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</w:t>
            </w:r>
          </w:p>
        </w:tc>
      </w:tr>
      <w:tr w14:paraId="4F0DE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838" w:type="dxa"/>
            <w:vAlign w:val="center"/>
          </w:tcPr>
          <w:p w14:paraId="094E34B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升温速率</w:t>
            </w:r>
          </w:p>
        </w:tc>
        <w:tc>
          <w:tcPr>
            <w:tcW w:w="7789" w:type="dxa"/>
            <w:vAlign w:val="center"/>
          </w:tcPr>
          <w:p w14:paraId="18494CA4">
            <w:pPr>
              <w:rPr>
                <w:rStyle w:val="17"/>
                <w:rFonts w:hint="eastAsia" w:ascii="宋体" w:hAnsi="宋体" w:cs="宋体"/>
                <w:b w:val="0"/>
                <w:sz w:val="24"/>
              </w:rPr>
            </w:pPr>
            <w:r>
              <w:rPr>
                <w:rFonts w:hint="eastAsia"/>
                <w:color w:val="444444"/>
                <w:sz w:val="24"/>
              </w:rPr>
              <w:t>≤</w:t>
            </w:r>
            <w:r>
              <w:rPr>
                <w:color w:val="444444"/>
                <w:sz w:val="24"/>
              </w:rPr>
              <w:t>15</w:t>
            </w:r>
            <w:r>
              <w:rPr>
                <w:rFonts w:hint="eastAsia"/>
                <w:color w:val="444444"/>
                <w:sz w:val="24"/>
              </w:rPr>
              <w:t>℃/min（上限），300℃以内：≤3-8℃/min，300℃以上：≤8-1</w:t>
            </w:r>
            <w:r>
              <w:rPr>
                <w:color w:val="444444"/>
                <w:sz w:val="24"/>
              </w:rPr>
              <w:t>0</w:t>
            </w:r>
            <w:r>
              <w:rPr>
                <w:rFonts w:hint="eastAsia"/>
                <w:color w:val="444444"/>
                <w:sz w:val="24"/>
              </w:rPr>
              <w:t>℃/min（建议）</w:t>
            </w:r>
          </w:p>
        </w:tc>
      </w:tr>
      <w:tr w14:paraId="63182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38" w:type="dxa"/>
            <w:vAlign w:val="center"/>
          </w:tcPr>
          <w:p w14:paraId="62ACC32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降温速率</w:t>
            </w:r>
          </w:p>
        </w:tc>
        <w:tc>
          <w:tcPr>
            <w:tcW w:w="7789" w:type="dxa"/>
            <w:vAlign w:val="center"/>
          </w:tcPr>
          <w:p w14:paraId="18C89C12">
            <w:pPr>
              <w:rPr>
                <w:color w:val="444444"/>
                <w:sz w:val="24"/>
              </w:rPr>
            </w:pPr>
            <w:r>
              <w:rPr>
                <w:rFonts w:hint="eastAsia"/>
                <w:color w:val="444444"/>
                <w:sz w:val="24"/>
              </w:rPr>
              <w:t>700℃以上≤</w:t>
            </w:r>
            <w:r>
              <w:rPr>
                <w:color w:val="444444"/>
                <w:sz w:val="24"/>
              </w:rPr>
              <w:t>10</w:t>
            </w:r>
            <w:r>
              <w:rPr>
                <w:rFonts w:hint="eastAsia"/>
                <w:color w:val="444444"/>
                <w:sz w:val="24"/>
              </w:rPr>
              <w:t>℃/min</w:t>
            </w:r>
          </w:p>
        </w:tc>
      </w:tr>
      <w:tr w14:paraId="010B5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838" w:type="dxa"/>
            <w:vAlign w:val="center"/>
          </w:tcPr>
          <w:p w14:paraId="30DC0E12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温控仪表</w:t>
            </w:r>
          </w:p>
        </w:tc>
        <w:tc>
          <w:tcPr>
            <w:tcW w:w="7789" w:type="dxa"/>
            <w:vAlign w:val="center"/>
          </w:tcPr>
          <w:p w14:paraId="05149100">
            <w:pPr>
              <w:rPr>
                <w:rStyle w:val="17"/>
                <w:rFonts w:hint="eastAsia" w:ascii="宋体" w:hAnsi="宋体" w:cs="宋体"/>
                <w:b w:val="0"/>
                <w:sz w:val="24"/>
                <w:u w:val="single"/>
              </w:rPr>
            </w:pPr>
            <w:r>
              <w:rPr>
                <w:rStyle w:val="17"/>
                <w:rFonts w:ascii="宋体" w:hAnsi="宋体" w:cs="宋体"/>
                <w:b w:val="0"/>
                <w:sz w:val="24"/>
              </w:rPr>
              <w:t>AI-</w:t>
            </w:r>
            <w:r>
              <w:rPr>
                <w:rStyle w:val="17"/>
                <w:rFonts w:hint="eastAsia" w:ascii="宋体" w:hAnsi="宋体" w:cs="宋体"/>
                <w:b w:val="0"/>
                <w:sz w:val="24"/>
              </w:rPr>
              <w:t>828仪表，</w:t>
            </w:r>
            <w:r>
              <w:rPr>
                <w:rFonts w:hint="eastAsia"/>
                <w:color w:val="444444"/>
                <w:sz w:val="24"/>
              </w:rPr>
              <w:t>模糊PID控制和自整定调节功能，5</w:t>
            </w:r>
            <w:r>
              <w:rPr>
                <w:color w:val="444444"/>
                <w:sz w:val="24"/>
              </w:rPr>
              <w:t>0</w:t>
            </w:r>
            <w:r>
              <w:rPr>
                <w:rFonts w:hint="eastAsia"/>
                <w:color w:val="444444"/>
                <w:sz w:val="24"/>
              </w:rPr>
              <w:t>段可编程控制，温控精度±1℃</w:t>
            </w:r>
          </w:p>
        </w:tc>
      </w:tr>
      <w:tr w14:paraId="265EC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38" w:type="dxa"/>
            <w:vAlign w:val="center"/>
          </w:tcPr>
          <w:p w14:paraId="2A78B167">
            <w:pPr>
              <w:rPr>
                <w:rStyle w:val="17"/>
                <w:rFonts w:hint="eastAsia" w:ascii="宋体" w:hAnsi="宋体" w:cs="宋体"/>
                <w:b w:val="0"/>
                <w:sz w:val="24"/>
              </w:rPr>
            </w:pPr>
            <w:r>
              <w:rPr>
                <w:rStyle w:val="17"/>
                <w:rFonts w:hint="eastAsia" w:ascii="宋体" w:hAnsi="宋体" w:cs="宋体"/>
                <w:b w:val="0"/>
                <w:sz w:val="24"/>
              </w:rPr>
              <w:t>安全防护</w:t>
            </w:r>
          </w:p>
        </w:tc>
        <w:tc>
          <w:tcPr>
            <w:tcW w:w="7789" w:type="dxa"/>
            <w:vAlign w:val="center"/>
          </w:tcPr>
          <w:p w14:paraId="733A8074">
            <w:pPr>
              <w:rPr>
                <w:rStyle w:val="17"/>
                <w:rFonts w:hint="eastAsia" w:ascii="宋体" w:hAnsi="宋体" w:cs="宋体"/>
                <w:b w:val="0"/>
                <w:sz w:val="24"/>
              </w:rPr>
            </w:pPr>
            <w:r>
              <w:rPr>
                <w:rFonts w:hint="eastAsia"/>
                <w:color w:val="444444"/>
                <w:sz w:val="24"/>
              </w:rPr>
              <w:t>超温报警、断偶提示、过流保护、漏电保护</w:t>
            </w:r>
          </w:p>
        </w:tc>
      </w:tr>
      <w:tr w14:paraId="35B4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838" w:type="dxa"/>
            <w:vAlign w:val="center"/>
          </w:tcPr>
          <w:p w14:paraId="1CB01EC6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随机资料</w:t>
            </w:r>
          </w:p>
        </w:tc>
        <w:tc>
          <w:tcPr>
            <w:tcW w:w="7789" w:type="dxa"/>
            <w:vAlign w:val="center"/>
          </w:tcPr>
          <w:p w14:paraId="2B995DE9">
            <w:pPr>
              <w:rPr>
                <w:rStyle w:val="17"/>
                <w:rFonts w:hint="eastAsia" w:ascii="宋体" w:hAnsi="宋体" w:cs="Arial"/>
                <w:b w:val="0"/>
                <w:sz w:val="24"/>
              </w:rPr>
            </w:pPr>
            <w:r>
              <w:rPr>
                <w:rFonts w:hint="eastAsia"/>
                <w:color w:val="444444"/>
                <w:sz w:val="24"/>
              </w:rPr>
              <w:t>使用说明书1份、保修卡1份</w:t>
            </w:r>
          </w:p>
        </w:tc>
      </w:tr>
      <w:tr w14:paraId="7BD5E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38" w:type="dxa"/>
            <w:vAlign w:val="center"/>
          </w:tcPr>
          <w:p w14:paraId="65F315C6">
            <w:pPr>
              <w:rPr>
                <w:rStyle w:val="17"/>
                <w:rFonts w:hint="eastAsia" w:ascii="宋体" w:hAnsi="宋体" w:cs="宋体"/>
                <w:b w:val="0"/>
                <w:sz w:val="24"/>
              </w:rPr>
            </w:pPr>
            <w:r>
              <w:rPr>
                <w:rFonts w:hint="eastAsia"/>
                <w:b/>
                <w:bCs/>
                <w:color w:val="444444"/>
                <w:sz w:val="24"/>
              </w:rPr>
              <w:t>免费服务</w:t>
            </w:r>
          </w:p>
        </w:tc>
        <w:tc>
          <w:tcPr>
            <w:tcW w:w="7789" w:type="dxa"/>
            <w:vAlign w:val="center"/>
          </w:tcPr>
          <w:p w14:paraId="399748F0">
            <w:pPr>
              <w:rPr>
                <w:rStyle w:val="17"/>
                <w:rFonts w:hint="eastAsia" w:ascii="宋体" w:hAnsi="宋体" w:cs="宋体"/>
                <w:b w:val="0"/>
                <w:sz w:val="24"/>
              </w:rPr>
            </w:pPr>
            <w:r>
              <w:rPr>
                <w:rFonts w:hint="eastAsia"/>
                <w:color w:val="444444"/>
                <w:sz w:val="24"/>
              </w:rPr>
              <w:t>免费送货(不含卸货)；免费终身技术支持</w:t>
            </w:r>
          </w:p>
        </w:tc>
      </w:tr>
      <w:tr w14:paraId="76F6B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838" w:type="dxa"/>
            <w:vAlign w:val="center"/>
          </w:tcPr>
          <w:p w14:paraId="58890CB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质保期</w:t>
            </w:r>
          </w:p>
        </w:tc>
        <w:tc>
          <w:tcPr>
            <w:tcW w:w="7789" w:type="dxa"/>
            <w:vAlign w:val="center"/>
          </w:tcPr>
          <w:p w14:paraId="1CB8C1FD">
            <w:pPr>
              <w:rPr>
                <w:rStyle w:val="17"/>
                <w:rFonts w:hint="eastAsia" w:ascii="宋体" w:hAnsi="宋体" w:cs="宋体"/>
                <w:b w:val="0"/>
                <w:sz w:val="24"/>
              </w:rPr>
            </w:pPr>
            <w:r>
              <w:rPr>
                <w:rStyle w:val="17"/>
                <w:rFonts w:hint="eastAsia" w:ascii="宋体" w:hAnsi="宋体" w:cs="宋体"/>
                <w:b w:val="0"/>
                <w:sz w:val="24"/>
              </w:rPr>
              <w:t>1</w:t>
            </w:r>
            <w:r>
              <w:rPr>
                <w:rStyle w:val="17"/>
                <w:rFonts w:ascii="宋体" w:hAnsi="宋体" w:cs="宋体"/>
                <w:b w:val="0"/>
                <w:sz w:val="24"/>
              </w:rPr>
              <w:t>2</w:t>
            </w:r>
            <w:r>
              <w:rPr>
                <w:rStyle w:val="17"/>
                <w:rFonts w:hint="eastAsia" w:ascii="宋体" w:hAnsi="宋体" w:cs="宋体"/>
                <w:b w:val="0"/>
                <w:sz w:val="24"/>
              </w:rPr>
              <w:t>个月，</w:t>
            </w:r>
            <w:r>
              <w:rPr>
                <w:rFonts w:hint="eastAsia"/>
                <w:color w:val="444444"/>
                <w:sz w:val="24"/>
              </w:rPr>
              <w:t>易损件除外（如加热元件、密封圈等）</w:t>
            </w:r>
          </w:p>
        </w:tc>
      </w:tr>
    </w:tbl>
    <w:p w14:paraId="72171C9C">
      <w:pPr>
        <w:jc w:val="left"/>
        <w:rPr>
          <w:rFonts w:hint="eastAsia" w:ascii="宋体" w:hAnsi="宋体"/>
          <w:sz w:val="24"/>
        </w:rPr>
      </w:pPr>
    </w:p>
    <w:p w14:paraId="7BB17831">
      <w:pPr>
        <w:jc w:val="left"/>
        <w:rPr>
          <w:rStyle w:val="17"/>
          <w:rFonts w:hint="eastAsia" w:ascii="宋体" w:hAnsi="宋体" w:cs="宋体"/>
          <w:b w:val="0"/>
          <w:sz w:val="32"/>
          <w:szCs w:val="32"/>
        </w:rPr>
        <w:sectPr>
          <w:footerReference r:id="rId9" w:type="default"/>
          <w:pgSz w:w="11906" w:h="16838"/>
          <w:pgMar w:top="851" w:right="851" w:bottom="851" w:left="851" w:header="567" w:footer="567" w:gutter="567"/>
          <w:cols w:space="720" w:num="1"/>
          <w:docGrid w:type="lines" w:linePitch="312" w:charSpace="0"/>
        </w:sectPr>
      </w:pPr>
    </w:p>
    <w:p w14:paraId="625CE2D0">
      <w:pPr>
        <w:spacing w:line="0" w:lineRule="atLeas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八、常见故障及排除</w:t>
      </w:r>
    </w:p>
    <w:p w14:paraId="20763EE0">
      <w:pPr>
        <w:spacing w:line="0" w:lineRule="atLeast"/>
        <w:rPr>
          <w:b/>
          <w:color w:val="000000"/>
          <w:sz w:val="28"/>
          <w:szCs w:val="28"/>
        </w:rPr>
      </w:pPr>
    </w:p>
    <w:tbl>
      <w:tblPr>
        <w:tblStyle w:val="11"/>
        <w:tblW w:w="9534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0"/>
        <w:gridCol w:w="2865"/>
        <w:gridCol w:w="3009"/>
      </w:tblGrid>
      <w:tr w14:paraId="4FAA9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660" w:type="dxa"/>
            <w:vAlign w:val="center"/>
          </w:tcPr>
          <w:p w14:paraId="7356CDC5">
            <w:pPr>
              <w:spacing w:line="0" w:lineRule="atLeas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故障现象</w:t>
            </w:r>
          </w:p>
        </w:tc>
        <w:tc>
          <w:tcPr>
            <w:tcW w:w="2865" w:type="dxa"/>
            <w:vAlign w:val="center"/>
          </w:tcPr>
          <w:p w14:paraId="6420F9D2">
            <w:pPr>
              <w:spacing w:line="0" w:lineRule="atLeas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故障原因</w:t>
            </w:r>
          </w:p>
        </w:tc>
        <w:tc>
          <w:tcPr>
            <w:tcW w:w="3009" w:type="dxa"/>
            <w:vAlign w:val="center"/>
          </w:tcPr>
          <w:p w14:paraId="601CE5D9">
            <w:pPr>
              <w:spacing w:line="0" w:lineRule="atLeas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故障排除</w:t>
            </w:r>
          </w:p>
        </w:tc>
      </w:tr>
      <w:tr w14:paraId="2771B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3660" w:type="dxa"/>
            <w:vAlign w:val="center"/>
          </w:tcPr>
          <w:p w14:paraId="5ED4D9F4">
            <w:pPr>
              <w:spacing w:line="0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打开控制电源开关却无电源指示</w:t>
            </w:r>
          </w:p>
        </w:tc>
        <w:tc>
          <w:tcPr>
            <w:tcW w:w="2865" w:type="dxa"/>
            <w:vAlign w:val="center"/>
          </w:tcPr>
          <w:p w14:paraId="26BA5A61">
            <w:pPr>
              <w:spacing w:line="0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控制线路RD1，保险丝断</w:t>
            </w:r>
          </w:p>
        </w:tc>
        <w:tc>
          <w:tcPr>
            <w:tcW w:w="3009" w:type="dxa"/>
            <w:vAlign w:val="center"/>
          </w:tcPr>
          <w:p w14:paraId="562A14ED">
            <w:pPr>
              <w:spacing w:line="0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检查有无短路，排除后更换保险丝</w:t>
            </w:r>
          </w:p>
        </w:tc>
      </w:tr>
      <w:tr w14:paraId="6097A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3660" w:type="dxa"/>
            <w:vAlign w:val="center"/>
          </w:tcPr>
          <w:p w14:paraId="4FCE09CC">
            <w:pPr>
              <w:spacing w:line="0" w:lineRule="atLeast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绿色设备通电指示灯不亮</w:t>
            </w:r>
          </w:p>
        </w:tc>
        <w:tc>
          <w:tcPr>
            <w:tcW w:w="2865" w:type="dxa"/>
            <w:vAlign w:val="center"/>
          </w:tcPr>
          <w:p w14:paraId="2E5AA496">
            <w:pPr>
              <w:spacing w:line="0" w:lineRule="atLeast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主电路</w:t>
            </w:r>
            <w:r>
              <w:rPr>
                <w:rFonts w:hint="eastAsia"/>
                <w:color w:val="000000"/>
                <w:sz w:val="24"/>
              </w:rPr>
              <w:t>RD2，保险丝断</w:t>
            </w:r>
          </w:p>
        </w:tc>
        <w:tc>
          <w:tcPr>
            <w:tcW w:w="3009" w:type="dxa"/>
            <w:vAlign w:val="center"/>
          </w:tcPr>
          <w:p w14:paraId="6668E149">
            <w:pPr>
              <w:spacing w:line="0" w:lineRule="atLeast"/>
              <w:rPr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检查有无短路，排除后更换保险丝</w:t>
            </w:r>
          </w:p>
        </w:tc>
      </w:tr>
      <w:tr w14:paraId="2052E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3660" w:type="dxa"/>
            <w:vAlign w:val="center"/>
          </w:tcPr>
          <w:p w14:paraId="3449D6E4">
            <w:pPr>
              <w:spacing w:line="0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设备运行时有电压无电流</w:t>
            </w:r>
          </w:p>
        </w:tc>
        <w:tc>
          <w:tcPr>
            <w:tcW w:w="2865" w:type="dxa"/>
            <w:vAlign w:val="center"/>
          </w:tcPr>
          <w:p w14:paraId="0FC5BA34">
            <w:pPr>
              <w:spacing w:line="0" w:lineRule="atLeast"/>
              <w:rPr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加热元件断</w:t>
            </w:r>
          </w:p>
        </w:tc>
        <w:tc>
          <w:tcPr>
            <w:tcW w:w="3009" w:type="dxa"/>
            <w:vAlign w:val="center"/>
          </w:tcPr>
          <w:p w14:paraId="2F851A68">
            <w:pPr>
              <w:spacing w:line="0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找到断棒，更换加热元件</w:t>
            </w:r>
          </w:p>
        </w:tc>
      </w:tr>
      <w:tr w14:paraId="76FC2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3660" w:type="dxa"/>
            <w:vAlign w:val="center"/>
          </w:tcPr>
          <w:p w14:paraId="27613A07">
            <w:pPr>
              <w:spacing w:line="0" w:lineRule="atLeast"/>
              <w:rPr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电流、电压没有指示</w:t>
            </w:r>
          </w:p>
        </w:tc>
        <w:tc>
          <w:tcPr>
            <w:tcW w:w="2865" w:type="dxa"/>
            <w:vAlign w:val="center"/>
          </w:tcPr>
          <w:p w14:paraId="57FBF89B">
            <w:pPr>
              <w:spacing w:line="0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RD2、RD3保险丝断</w:t>
            </w:r>
          </w:p>
        </w:tc>
        <w:tc>
          <w:tcPr>
            <w:tcW w:w="3009" w:type="dxa"/>
            <w:vAlign w:val="center"/>
          </w:tcPr>
          <w:p w14:paraId="787D38E2">
            <w:pPr>
              <w:spacing w:line="0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检查无短路后，更换保险丝</w:t>
            </w:r>
          </w:p>
        </w:tc>
      </w:tr>
      <w:tr w14:paraId="7FAC9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3660" w:type="dxa"/>
            <w:vAlign w:val="center"/>
          </w:tcPr>
          <w:p w14:paraId="42D0961F">
            <w:pPr>
              <w:spacing w:line="0" w:lineRule="atLeast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仪表SV交替显示ORAL</w:t>
            </w:r>
          </w:p>
        </w:tc>
        <w:tc>
          <w:tcPr>
            <w:tcW w:w="2865" w:type="dxa"/>
            <w:vAlign w:val="center"/>
          </w:tcPr>
          <w:p w14:paraId="571C0AE3">
            <w:pPr>
              <w:spacing w:line="0" w:lineRule="atLeast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热电偶断</w:t>
            </w:r>
          </w:p>
        </w:tc>
        <w:tc>
          <w:tcPr>
            <w:tcW w:w="3009" w:type="dxa"/>
            <w:vAlign w:val="center"/>
          </w:tcPr>
          <w:p w14:paraId="69DA8852">
            <w:pPr>
              <w:spacing w:line="0" w:lineRule="atLeast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更换热电偶</w:t>
            </w:r>
          </w:p>
        </w:tc>
      </w:tr>
      <w:tr w14:paraId="189FF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3660" w:type="dxa"/>
            <w:vAlign w:val="center"/>
          </w:tcPr>
          <w:p w14:paraId="1ABD226B">
            <w:pPr>
              <w:spacing w:line="0" w:lineRule="atLeast"/>
              <w:rPr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仪表SV交替显示HIAL</w:t>
            </w:r>
          </w:p>
        </w:tc>
        <w:tc>
          <w:tcPr>
            <w:tcW w:w="2865" w:type="dxa"/>
            <w:vAlign w:val="center"/>
          </w:tcPr>
          <w:p w14:paraId="64DE32D1">
            <w:pPr>
              <w:spacing w:line="0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炉体温度超出仪表设定温度，(超温保护)</w:t>
            </w:r>
          </w:p>
        </w:tc>
        <w:tc>
          <w:tcPr>
            <w:tcW w:w="3009" w:type="dxa"/>
            <w:vAlign w:val="center"/>
          </w:tcPr>
          <w:p w14:paraId="3B5074DC">
            <w:pPr>
              <w:spacing w:line="0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降至安全温度后仪表自动恢复正常，检查超温原因</w:t>
            </w:r>
          </w:p>
        </w:tc>
      </w:tr>
      <w:tr w14:paraId="32B5C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3660" w:type="dxa"/>
            <w:vAlign w:val="center"/>
          </w:tcPr>
          <w:p w14:paraId="4C9B4064">
            <w:pPr>
              <w:tabs>
                <w:tab w:val="left" w:pos="1665"/>
              </w:tabs>
              <w:spacing w:line="0" w:lineRule="atLeast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电源一切正常但是炉体不升温</w:t>
            </w:r>
          </w:p>
        </w:tc>
        <w:tc>
          <w:tcPr>
            <w:tcW w:w="2865" w:type="dxa"/>
            <w:vAlign w:val="center"/>
          </w:tcPr>
          <w:p w14:paraId="7B020C93">
            <w:pPr>
              <w:spacing w:line="0" w:lineRule="atLeast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仪表参数误修改</w:t>
            </w:r>
          </w:p>
        </w:tc>
        <w:tc>
          <w:tcPr>
            <w:tcW w:w="3009" w:type="dxa"/>
            <w:vAlign w:val="center"/>
          </w:tcPr>
          <w:p w14:paraId="18A951D9">
            <w:pPr>
              <w:spacing w:line="0" w:lineRule="atLeast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打电话咨询改为正确参数</w:t>
            </w:r>
          </w:p>
        </w:tc>
      </w:tr>
      <w:tr w14:paraId="1ADBC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3660" w:type="dxa"/>
            <w:vAlign w:val="center"/>
          </w:tcPr>
          <w:p w14:paraId="01D7E83B">
            <w:pPr>
              <w:tabs>
                <w:tab w:val="left" w:pos="1665"/>
              </w:tabs>
              <w:spacing w:line="0" w:lineRule="atLeast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仪表、电源及加热元件都正常</w:t>
            </w:r>
          </w:p>
          <w:p w14:paraId="52F4D95A">
            <w:pPr>
              <w:tabs>
                <w:tab w:val="left" w:pos="1665"/>
              </w:tabs>
              <w:spacing w:line="0" w:lineRule="atLeast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但炉体不能升温</w:t>
            </w:r>
          </w:p>
        </w:tc>
        <w:tc>
          <w:tcPr>
            <w:tcW w:w="2865" w:type="dxa"/>
            <w:vAlign w:val="center"/>
          </w:tcPr>
          <w:p w14:paraId="16433B33">
            <w:pPr>
              <w:spacing w:line="0" w:lineRule="atLeast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控制线路故障</w:t>
            </w:r>
          </w:p>
        </w:tc>
        <w:tc>
          <w:tcPr>
            <w:tcW w:w="3009" w:type="dxa"/>
            <w:vAlign w:val="center"/>
          </w:tcPr>
          <w:p w14:paraId="2C42D46B">
            <w:pPr>
              <w:spacing w:line="0" w:lineRule="atLeast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通知专业维修人员。</w:t>
            </w:r>
          </w:p>
        </w:tc>
      </w:tr>
      <w:tr w14:paraId="6D570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660" w:type="dxa"/>
            <w:vAlign w:val="center"/>
          </w:tcPr>
          <w:p w14:paraId="7D299416">
            <w:pPr>
              <w:spacing w:line="0" w:lineRule="atLeast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加热时PV温度显示值，</w:t>
            </w:r>
          </w:p>
          <w:p w14:paraId="3F22FAEA">
            <w:pPr>
              <w:spacing w:line="0" w:lineRule="atLeast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不是增加而是降低</w:t>
            </w:r>
          </w:p>
        </w:tc>
        <w:tc>
          <w:tcPr>
            <w:tcW w:w="2865" w:type="dxa"/>
            <w:vAlign w:val="center"/>
          </w:tcPr>
          <w:p w14:paraId="3C00C4A4">
            <w:pPr>
              <w:spacing w:line="0" w:lineRule="atLeast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热电偶接正负极反</w:t>
            </w:r>
          </w:p>
        </w:tc>
        <w:tc>
          <w:tcPr>
            <w:tcW w:w="3009" w:type="dxa"/>
            <w:vAlign w:val="center"/>
          </w:tcPr>
          <w:p w14:paraId="0484950F">
            <w:pPr>
              <w:spacing w:line="0" w:lineRule="atLeast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热电偶正负极线换过来</w:t>
            </w:r>
          </w:p>
        </w:tc>
      </w:tr>
    </w:tbl>
    <w:p w14:paraId="2A80D9A7">
      <w:pPr>
        <w:spacing w:line="0" w:lineRule="atLeast"/>
        <w:rPr>
          <w:b/>
          <w:color w:val="000000"/>
          <w:sz w:val="32"/>
          <w:szCs w:val="32"/>
        </w:rPr>
      </w:pPr>
    </w:p>
    <w:p w14:paraId="08D3AB48">
      <w:pPr>
        <w:spacing w:line="0" w:lineRule="atLeast"/>
        <w:rPr>
          <w:b/>
          <w:color w:val="000000"/>
          <w:sz w:val="28"/>
          <w:szCs w:val="28"/>
        </w:rPr>
      </w:pPr>
    </w:p>
    <w:p w14:paraId="2C2AA1F4">
      <w:pPr>
        <w:spacing w:line="0" w:lineRule="atLeas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九、可供选择的配件(</w:t>
      </w:r>
      <w:r>
        <w:rPr>
          <w:rFonts w:hint="eastAsia"/>
          <w:color w:val="000000"/>
          <w:szCs w:val="21"/>
        </w:rPr>
        <w:t>具体介绍，参数及图片可联系我方销售人员</w:t>
      </w:r>
      <w:r>
        <w:rPr>
          <w:rFonts w:hint="eastAsia"/>
          <w:b/>
          <w:color w:val="000000"/>
          <w:sz w:val="28"/>
          <w:szCs w:val="28"/>
        </w:rPr>
        <w:t>)</w:t>
      </w:r>
    </w:p>
    <w:p w14:paraId="7A93CFA6">
      <w:pPr>
        <w:spacing w:line="0" w:lineRule="atLeast"/>
        <w:rPr>
          <w:b/>
          <w:color w:val="000000"/>
          <w:sz w:val="28"/>
          <w:szCs w:val="28"/>
        </w:rPr>
      </w:pPr>
    </w:p>
    <w:p w14:paraId="1392147C">
      <w:pPr>
        <w:spacing w:line="0" w:lineRule="atLeast"/>
        <w:ind w:firstLine="480" w:firstLineChars="200"/>
        <w:rPr>
          <w:color w:val="000000"/>
          <w:sz w:val="24"/>
        </w:rPr>
      </w:pPr>
    </w:p>
    <w:p w14:paraId="66289237">
      <w:pPr>
        <w:spacing w:line="0" w:lineRule="atLeas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刚玉制品：刚玉舟，刚玉坩埚，坩埚钳</w:t>
      </w:r>
    </w:p>
    <w:p w14:paraId="3D7E3886">
      <w:pPr>
        <w:spacing w:line="0" w:lineRule="atLeast"/>
        <w:ind w:firstLine="480" w:firstLineChars="200"/>
        <w:rPr>
          <w:color w:val="000000"/>
          <w:sz w:val="24"/>
        </w:rPr>
      </w:pPr>
    </w:p>
    <w:p w14:paraId="2E4B3FC7">
      <w:pPr>
        <w:spacing w:line="0" w:lineRule="atLeas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热 电 偶：K型，S型，B型</w:t>
      </w:r>
    </w:p>
    <w:p w14:paraId="17DA79A1">
      <w:pPr>
        <w:spacing w:line="0" w:lineRule="atLeast"/>
        <w:ind w:firstLine="480" w:firstLineChars="200"/>
        <w:rPr>
          <w:color w:val="000000"/>
          <w:sz w:val="24"/>
        </w:rPr>
      </w:pPr>
    </w:p>
    <w:p w14:paraId="3378E224">
      <w:pPr>
        <w:spacing w:line="0" w:lineRule="atLeas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温控仪表：数据存储导出型仪表，触摸屏式仪表</w:t>
      </w:r>
    </w:p>
    <w:p w14:paraId="3F8851F3">
      <w:pPr>
        <w:spacing w:line="0" w:lineRule="atLeast"/>
        <w:ind w:firstLine="480" w:firstLineChars="200"/>
        <w:rPr>
          <w:color w:val="000000"/>
          <w:sz w:val="24"/>
        </w:rPr>
      </w:pPr>
    </w:p>
    <w:p w14:paraId="6BBCAD11">
      <w:pPr>
        <w:spacing w:line="0" w:lineRule="atLeas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其它配件：自动点火装置，移动炉架</w:t>
      </w:r>
    </w:p>
    <w:p w14:paraId="4048648E">
      <w:pPr>
        <w:spacing w:line="0" w:lineRule="atLeast"/>
        <w:rPr>
          <w:color w:val="000000"/>
          <w:sz w:val="24"/>
        </w:rPr>
      </w:pPr>
    </w:p>
    <w:p w14:paraId="34466D55">
      <w:pPr>
        <w:spacing w:line="0" w:lineRule="atLeast"/>
        <w:rPr>
          <w:color w:val="000000"/>
          <w:sz w:val="24"/>
        </w:rPr>
      </w:pPr>
    </w:p>
    <w:p w14:paraId="0CDD363D">
      <w:pPr>
        <w:spacing w:line="0" w:lineRule="atLeas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十、订货须知</w:t>
      </w:r>
    </w:p>
    <w:p w14:paraId="1D768C44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本公司为了提高产品的一致性，为客户提供标准的各种高温炉、管式炉及其配件，在订货时须注明下列各项：</w:t>
      </w:r>
    </w:p>
    <w:p w14:paraId="67EFD8D4">
      <w:pPr>
        <w:numPr>
          <w:ilvl w:val="0"/>
          <w:numId w:val="5"/>
        </w:num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所须烧结炉的最高工作温度及想要实现的控制功能。</w:t>
      </w:r>
    </w:p>
    <w:p w14:paraId="775E2BD5">
      <w:pPr>
        <w:numPr>
          <w:ilvl w:val="0"/>
          <w:numId w:val="5"/>
        </w:num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炉体结构布局及炉膛尺寸。</w:t>
      </w:r>
    </w:p>
    <w:p w14:paraId="72C47D04">
      <w:pPr>
        <w:numPr>
          <w:ilvl w:val="0"/>
          <w:numId w:val="5"/>
        </w:num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需要订货的数量。</w:t>
      </w:r>
    </w:p>
    <w:p w14:paraId="76FCFF5B">
      <w:pPr>
        <w:spacing w:line="360" w:lineRule="auto"/>
        <w:ind w:firstLine="480" w:firstLineChars="200"/>
        <w:rPr>
          <w:rFonts w:hint="eastAsia" w:ascii="宋体" w:hAnsi="宋体" w:cs="宋体"/>
          <w:b/>
          <w:sz w:val="24"/>
        </w:rPr>
      </w:pPr>
      <w:r>
        <w:rPr>
          <w:rFonts w:hint="eastAsia"/>
          <w:color w:val="000000"/>
          <w:sz w:val="24"/>
        </w:rPr>
        <w:t>若客户需我们提供非标准的产品，请提供详细的技术要求，但供货周期可能会延长。</w:t>
      </w:r>
      <w:r>
        <w:rPr>
          <w:rFonts w:hint="eastAsia" w:ascii="宋体" w:hAnsi="宋体" w:cs="宋体"/>
          <w:b/>
          <w:sz w:val="24"/>
        </w:rPr>
        <w:t xml:space="preserve">    </w:t>
      </w:r>
    </w:p>
    <w:p w14:paraId="62DD3E77">
      <w:pPr>
        <w:jc w:val="left"/>
        <w:rPr>
          <w:rFonts w:hint="eastAsia" w:ascii="宋体" w:hAnsi="宋体" w:cs="宋体"/>
          <w:b/>
          <w:sz w:val="24"/>
        </w:rPr>
      </w:pPr>
    </w:p>
    <w:p w14:paraId="5CB25789">
      <w:pPr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 </w:t>
      </w:r>
    </w:p>
    <w:p w14:paraId="40D509B9">
      <w:pPr>
        <w:jc w:val="left"/>
        <w:rPr>
          <w:rFonts w:hint="eastAsia" w:ascii="宋体" w:hAnsi="宋体" w:cs="宋体"/>
          <w:b/>
          <w:sz w:val="24"/>
        </w:rPr>
      </w:pPr>
    </w:p>
    <w:p w14:paraId="47E2C7B6">
      <w:pPr>
        <w:jc w:val="left"/>
        <w:rPr>
          <w:rFonts w:hint="eastAsia" w:ascii="宋体" w:hAnsi="宋体" w:cs="宋体"/>
          <w:b/>
          <w:sz w:val="24"/>
        </w:rPr>
      </w:pPr>
    </w:p>
    <w:p w14:paraId="62147239">
      <w:pPr>
        <w:jc w:val="left"/>
        <w:rPr>
          <w:rFonts w:hint="eastAsia" w:ascii="宋体" w:hAnsi="宋体" w:cs="Arial"/>
          <w:b/>
          <w:sz w:val="28"/>
          <w:szCs w:val="28"/>
        </w:rPr>
      </w:pPr>
      <w:r>
        <w:rPr>
          <w:rFonts w:hint="eastAsia" w:ascii="宋体" w:hAnsi="宋体" w:cs="Arial"/>
          <w:b/>
          <w:sz w:val="30"/>
          <w:szCs w:val="30"/>
        </w:rPr>
        <w:t>十一、</w:t>
      </w:r>
      <w:r>
        <w:rPr>
          <w:rFonts w:hint="eastAsia" w:ascii="宋体" w:hAnsi="宋体" w:cs="Arial"/>
          <w:b/>
          <w:sz w:val="28"/>
          <w:szCs w:val="28"/>
        </w:rPr>
        <w:t>运输与开箱</w:t>
      </w:r>
    </w:p>
    <w:p w14:paraId="456EDE22">
      <w:pPr>
        <w:numPr>
          <w:ilvl w:val="0"/>
          <w:numId w:val="6"/>
        </w:numPr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运输</w:t>
      </w:r>
    </w:p>
    <w:p w14:paraId="494C87A2">
      <w:pPr>
        <w:spacing w:line="360" w:lineRule="auto"/>
        <w:ind w:left="301" w:firstLine="480" w:firstLineChars="20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为了在运输中高温炉和 安全 ，严禁运输途中磕碰、横放、倒置进水等，到货后应及时检查箱子的情况，如发现问题请及时与厂家联系。</w:t>
      </w:r>
    </w:p>
    <w:p w14:paraId="17FC1E0E">
      <w:pPr>
        <w:numPr>
          <w:ilvl w:val="0"/>
          <w:numId w:val="6"/>
        </w:numPr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开箱</w:t>
      </w:r>
    </w:p>
    <w:tbl>
      <w:tblPr>
        <w:tblStyle w:val="12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989"/>
        <w:gridCol w:w="1479"/>
        <w:gridCol w:w="1736"/>
        <w:gridCol w:w="2521"/>
      </w:tblGrid>
      <w:tr w14:paraId="7F14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880" w:type="dxa"/>
            <w:gridSpan w:val="5"/>
            <w:vAlign w:val="center"/>
          </w:tcPr>
          <w:p w14:paraId="3E19CE83"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装  箱   清    单</w:t>
            </w:r>
          </w:p>
        </w:tc>
      </w:tr>
      <w:tr w14:paraId="2341C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55" w:type="dxa"/>
            <w:vAlign w:val="center"/>
          </w:tcPr>
          <w:p w14:paraId="46DE5927"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序号</w:t>
            </w:r>
          </w:p>
        </w:tc>
        <w:tc>
          <w:tcPr>
            <w:tcW w:w="1989" w:type="dxa"/>
            <w:vAlign w:val="center"/>
          </w:tcPr>
          <w:p w14:paraId="5B0F1431"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产品名称</w:t>
            </w:r>
          </w:p>
        </w:tc>
        <w:tc>
          <w:tcPr>
            <w:tcW w:w="1479" w:type="dxa"/>
            <w:vAlign w:val="center"/>
          </w:tcPr>
          <w:p w14:paraId="6C8692A2"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单  位</w:t>
            </w:r>
          </w:p>
        </w:tc>
        <w:tc>
          <w:tcPr>
            <w:tcW w:w="1736" w:type="dxa"/>
            <w:vAlign w:val="center"/>
          </w:tcPr>
          <w:p w14:paraId="01B45434"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数  量</w:t>
            </w:r>
          </w:p>
        </w:tc>
        <w:tc>
          <w:tcPr>
            <w:tcW w:w="2521" w:type="dxa"/>
            <w:vAlign w:val="center"/>
          </w:tcPr>
          <w:p w14:paraId="7E0F1266"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备  注</w:t>
            </w:r>
          </w:p>
        </w:tc>
      </w:tr>
      <w:tr w14:paraId="6A096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55" w:type="dxa"/>
            <w:vAlign w:val="center"/>
          </w:tcPr>
          <w:p w14:paraId="2D5B6A5C"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1</w:t>
            </w:r>
          </w:p>
        </w:tc>
        <w:tc>
          <w:tcPr>
            <w:tcW w:w="1989" w:type="dxa"/>
            <w:vAlign w:val="center"/>
          </w:tcPr>
          <w:p w14:paraId="270C1AFF"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高温箱式炉</w:t>
            </w:r>
          </w:p>
        </w:tc>
        <w:tc>
          <w:tcPr>
            <w:tcW w:w="1479" w:type="dxa"/>
            <w:vAlign w:val="center"/>
          </w:tcPr>
          <w:p w14:paraId="16747EBB"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台</w:t>
            </w:r>
          </w:p>
        </w:tc>
        <w:tc>
          <w:tcPr>
            <w:tcW w:w="1736" w:type="dxa"/>
            <w:vAlign w:val="center"/>
          </w:tcPr>
          <w:p w14:paraId="0E2E9A76"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1</w:t>
            </w:r>
          </w:p>
        </w:tc>
        <w:tc>
          <w:tcPr>
            <w:tcW w:w="2521" w:type="dxa"/>
            <w:vAlign w:val="center"/>
          </w:tcPr>
          <w:p w14:paraId="2CE86222"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</w:tr>
      <w:tr w14:paraId="72504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55" w:type="dxa"/>
            <w:vAlign w:val="center"/>
          </w:tcPr>
          <w:p w14:paraId="06C7D9DA"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2</w:t>
            </w:r>
          </w:p>
        </w:tc>
        <w:tc>
          <w:tcPr>
            <w:tcW w:w="1989" w:type="dxa"/>
            <w:vAlign w:val="center"/>
          </w:tcPr>
          <w:p w14:paraId="3BFD46A1"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高温手套</w:t>
            </w:r>
          </w:p>
        </w:tc>
        <w:tc>
          <w:tcPr>
            <w:tcW w:w="1479" w:type="dxa"/>
            <w:vAlign w:val="center"/>
          </w:tcPr>
          <w:p w14:paraId="7E8B5E6F"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付</w:t>
            </w:r>
          </w:p>
        </w:tc>
        <w:tc>
          <w:tcPr>
            <w:tcW w:w="1736" w:type="dxa"/>
            <w:vAlign w:val="center"/>
          </w:tcPr>
          <w:p w14:paraId="43B2C142"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1</w:t>
            </w:r>
          </w:p>
        </w:tc>
        <w:tc>
          <w:tcPr>
            <w:tcW w:w="2521" w:type="dxa"/>
            <w:vAlign w:val="center"/>
          </w:tcPr>
          <w:p w14:paraId="3BACE169"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</w:tr>
      <w:tr w14:paraId="4C28E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55" w:type="dxa"/>
            <w:vAlign w:val="center"/>
          </w:tcPr>
          <w:p w14:paraId="0D3C0E5A"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3</w:t>
            </w:r>
          </w:p>
        </w:tc>
        <w:tc>
          <w:tcPr>
            <w:tcW w:w="1989" w:type="dxa"/>
            <w:vAlign w:val="center"/>
          </w:tcPr>
          <w:p w14:paraId="53FF5B9A"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坩埚钳</w:t>
            </w:r>
          </w:p>
        </w:tc>
        <w:tc>
          <w:tcPr>
            <w:tcW w:w="1479" w:type="dxa"/>
            <w:vAlign w:val="center"/>
          </w:tcPr>
          <w:p w14:paraId="0669F2AC"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把</w:t>
            </w:r>
          </w:p>
        </w:tc>
        <w:tc>
          <w:tcPr>
            <w:tcW w:w="1736" w:type="dxa"/>
            <w:vAlign w:val="center"/>
          </w:tcPr>
          <w:p w14:paraId="298F6E27"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1</w:t>
            </w:r>
          </w:p>
        </w:tc>
        <w:tc>
          <w:tcPr>
            <w:tcW w:w="2521" w:type="dxa"/>
            <w:vAlign w:val="center"/>
          </w:tcPr>
          <w:p w14:paraId="7E819472"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</w:tr>
      <w:tr w14:paraId="51DC4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55" w:type="dxa"/>
            <w:vAlign w:val="center"/>
          </w:tcPr>
          <w:p w14:paraId="585EFB0E"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4</w:t>
            </w:r>
          </w:p>
        </w:tc>
        <w:tc>
          <w:tcPr>
            <w:tcW w:w="1989" w:type="dxa"/>
            <w:vAlign w:val="center"/>
          </w:tcPr>
          <w:p w14:paraId="4ED22E96"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仪表说明书</w:t>
            </w:r>
          </w:p>
        </w:tc>
        <w:tc>
          <w:tcPr>
            <w:tcW w:w="1479" w:type="dxa"/>
            <w:vAlign w:val="center"/>
          </w:tcPr>
          <w:p w14:paraId="70521CE9"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份</w:t>
            </w:r>
          </w:p>
        </w:tc>
        <w:tc>
          <w:tcPr>
            <w:tcW w:w="1736" w:type="dxa"/>
            <w:vAlign w:val="center"/>
          </w:tcPr>
          <w:p w14:paraId="192C107B"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1</w:t>
            </w:r>
          </w:p>
        </w:tc>
        <w:tc>
          <w:tcPr>
            <w:tcW w:w="2521" w:type="dxa"/>
            <w:vAlign w:val="center"/>
          </w:tcPr>
          <w:p w14:paraId="4A80FFA5"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</w:tr>
      <w:tr w14:paraId="2DC44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55" w:type="dxa"/>
            <w:vAlign w:val="center"/>
          </w:tcPr>
          <w:p w14:paraId="0AF46863"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5</w:t>
            </w:r>
          </w:p>
        </w:tc>
        <w:tc>
          <w:tcPr>
            <w:tcW w:w="1989" w:type="dxa"/>
            <w:vAlign w:val="center"/>
          </w:tcPr>
          <w:p w14:paraId="5D5562E6"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合格证</w:t>
            </w:r>
          </w:p>
        </w:tc>
        <w:tc>
          <w:tcPr>
            <w:tcW w:w="1479" w:type="dxa"/>
            <w:vAlign w:val="center"/>
          </w:tcPr>
          <w:p w14:paraId="2FBFEF97"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份</w:t>
            </w:r>
          </w:p>
        </w:tc>
        <w:tc>
          <w:tcPr>
            <w:tcW w:w="1736" w:type="dxa"/>
            <w:vAlign w:val="center"/>
          </w:tcPr>
          <w:p w14:paraId="71574C1E"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1</w:t>
            </w:r>
          </w:p>
        </w:tc>
        <w:tc>
          <w:tcPr>
            <w:tcW w:w="2521" w:type="dxa"/>
            <w:vAlign w:val="center"/>
          </w:tcPr>
          <w:p w14:paraId="3D101A0D"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</w:tr>
      <w:tr w14:paraId="48686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55" w:type="dxa"/>
            <w:vAlign w:val="center"/>
          </w:tcPr>
          <w:p w14:paraId="5E0B1BB0"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6</w:t>
            </w:r>
          </w:p>
        </w:tc>
        <w:tc>
          <w:tcPr>
            <w:tcW w:w="1989" w:type="dxa"/>
            <w:vAlign w:val="center"/>
          </w:tcPr>
          <w:p w14:paraId="6B321A28"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高温垫砖</w:t>
            </w:r>
          </w:p>
        </w:tc>
        <w:tc>
          <w:tcPr>
            <w:tcW w:w="1479" w:type="dxa"/>
            <w:vAlign w:val="center"/>
          </w:tcPr>
          <w:p w14:paraId="7C226DF5"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份</w:t>
            </w:r>
          </w:p>
        </w:tc>
        <w:tc>
          <w:tcPr>
            <w:tcW w:w="1736" w:type="dxa"/>
            <w:vAlign w:val="center"/>
          </w:tcPr>
          <w:p w14:paraId="4FE152E7"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1</w:t>
            </w:r>
          </w:p>
        </w:tc>
        <w:tc>
          <w:tcPr>
            <w:tcW w:w="2521" w:type="dxa"/>
            <w:vAlign w:val="center"/>
          </w:tcPr>
          <w:p w14:paraId="12364E59"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</w:tr>
      <w:tr w14:paraId="4BFDA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55" w:type="dxa"/>
            <w:vAlign w:val="center"/>
          </w:tcPr>
          <w:p w14:paraId="68EDE5D3"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7</w:t>
            </w:r>
          </w:p>
        </w:tc>
        <w:tc>
          <w:tcPr>
            <w:tcW w:w="1989" w:type="dxa"/>
            <w:vAlign w:val="center"/>
          </w:tcPr>
          <w:p w14:paraId="0996B675"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使用说明书</w:t>
            </w:r>
          </w:p>
        </w:tc>
        <w:tc>
          <w:tcPr>
            <w:tcW w:w="1479" w:type="dxa"/>
            <w:vAlign w:val="center"/>
          </w:tcPr>
          <w:p w14:paraId="75E26212"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份</w:t>
            </w:r>
          </w:p>
        </w:tc>
        <w:tc>
          <w:tcPr>
            <w:tcW w:w="1736" w:type="dxa"/>
            <w:vAlign w:val="center"/>
          </w:tcPr>
          <w:p w14:paraId="08D935E4"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1</w:t>
            </w:r>
          </w:p>
        </w:tc>
        <w:tc>
          <w:tcPr>
            <w:tcW w:w="2521" w:type="dxa"/>
            <w:vAlign w:val="center"/>
          </w:tcPr>
          <w:p w14:paraId="0FF52E4B"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</w:tr>
      <w:tr w14:paraId="16F3E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55" w:type="dxa"/>
            <w:vAlign w:val="center"/>
          </w:tcPr>
          <w:p w14:paraId="5D9B713F"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8</w:t>
            </w:r>
          </w:p>
        </w:tc>
        <w:tc>
          <w:tcPr>
            <w:tcW w:w="1989" w:type="dxa"/>
            <w:vAlign w:val="center"/>
          </w:tcPr>
          <w:p w14:paraId="2F5470AE"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保修卡</w:t>
            </w:r>
          </w:p>
        </w:tc>
        <w:tc>
          <w:tcPr>
            <w:tcW w:w="1479" w:type="dxa"/>
            <w:vAlign w:val="center"/>
          </w:tcPr>
          <w:p w14:paraId="5573812D"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份</w:t>
            </w:r>
          </w:p>
        </w:tc>
        <w:tc>
          <w:tcPr>
            <w:tcW w:w="1736" w:type="dxa"/>
            <w:vAlign w:val="center"/>
          </w:tcPr>
          <w:p w14:paraId="4B2F7D81">
            <w:pPr>
              <w:jc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1</w:t>
            </w:r>
          </w:p>
        </w:tc>
        <w:tc>
          <w:tcPr>
            <w:tcW w:w="2521" w:type="dxa"/>
            <w:vAlign w:val="center"/>
          </w:tcPr>
          <w:p w14:paraId="77EE95C0">
            <w:pPr>
              <w:jc w:val="center"/>
              <w:rPr>
                <w:rFonts w:hint="eastAsia" w:ascii="宋体" w:hAnsi="宋体" w:cs="Arial"/>
                <w:sz w:val="24"/>
              </w:rPr>
            </w:pPr>
          </w:p>
        </w:tc>
      </w:tr>
    </w:tbl>
    <w:p w14:paraId="264ECC0C"/>
    <w:sectPr>
      <w:headerReference r:id="rId10" w:type="default"/>
      <w:footerReference r:id="rId11" w:type="default"/>
      <w:pgSz w:w="11906" w:h="16838"/>
      <w:pgMar w:top="851" w:right="851" w:bottom="851" w:left="851" w:header="567" w:footer="567" w:gutter="56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594AE">
    <w:pPr>
      <w:jc w:val="center"/>
      <w:rPr>
        <w:rFonts w:hint="eastAsia" w:ascii="宋体" w:hAnsi="宋体"/>
        <w:szCs w:val="21"/>
      </w:rPr>
    </w:pPr>
    <w:r>
      <w:rPr>
        <w:rFonts w:hint="eastAsia" w:ascii="宋体" w:hAnsi="宋体"/>
        <w:kern w:val="0"/>
        <w:szCs w:val="21"/>
      </w:rPr>
      <w:t>共</w:t>
    </w:r>
    <w:r>
      <w:rPr>
        <w:rFonts w:hint="eastAsia" w:ascii="宋体" w:hAnsi="宋体"/>
        <w:szCs w:val="21"/>
      </w:rPr>
      <w:fldChar w:fldCharType="begin"/>
    </w:r>
    <w:r>
      <w:rPr>
        <w:rFonts w:hint="eastAsia" w:ascii="宋体" w:hAnsi="宋体"/>
        <w:kern w:val="0"/>
        <w:szCs w:val="21"/>
      </w:rPr>
      <w:instrText xml:space="preserve"> NUMPAGES </w:instrText>
    </w:r>
    <w:r>
      <w:rPr>
        <w:rFonts w:hint="eastAsia"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9</w:t>
    </w:r>
    <w:r>
      <w:rPr>
        <w:rFonts w:hint="eastAsia"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>页第</w:t>
    </w:r>
    <w:r>
      <w:rPr>
        <w:rFonts w:hint="eastAsia" w:ascii="宋体" w:hAnsi="宋体"/>
        <w:szCs w:val="21"/>
      </w:rPr>
      <w:fldChar w:fldCharType="begin"/>
    </w:r>
    <w:r>
      <w:rPr>
        <w:rFonts w:hint="eastAsia" w:ascii="宋体" w:hAnsi="宋体"/>
        <w:kern w:val="0"/>
        <w:szCs w:val="21"/>
      </w:rPr>
      <w:instrText xml:space="preserve"> PAGE  \* MERGEFORMAT </w:instrText>
    </w:r>
    <w:r>
      <w:rPr>
        <w:rFonts w:hint="eastAsia" w:ascii="宋体" w:hAnsi="宋体"/>
        <w:kern w:val="0"/>
        <w:szCs w:val="21"/>
      </w:rPr>
      <w:fldChar w:fldCharType="separate"/>
    </w:r>
    <w:r>
      <w:rPr>
        <w:rFonts w:ascii="宋体" w:hAnsi="宋体"/>
        <w:szCs w:val="21"/>
      </w:rPr>
      <w:t>2</w:t>
    </w:r>
    <w:r>
      <w:rPr>
        <w:rFonts w:hint="eastAsia" w:ascii="宋体" w:hAnsi="宋体"/>
        <w:szCs w:val="21"/>
      </w:rPr>
      <w:fldChar w:fldCharType="end"/>
    </w:r>
    <w:r>
      <w:rPr>
        <w:rFonts w:hint="eastAsia" w:ascii="宋体" w:hAnsi="宋体"/>
        <w:szCs w:val="21"/>
      </w:rPr>
      <w:t>页</w:t>
    </w:r>
  </w:p>
  <w:p w14:paraId="0D05831F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6CC8F">
    <w:pPr>
      <w:jc w:val="center"/>
      <w:rPr>
        <w:rFonts w:hint="eastAsia" w:ascii="宋体" w:hAnsi="宋体"/>
        <w:szCs w:val="21"/>
      </w:rPr>
    </w:pPr>
    <w:r>
      <w:rPr>
        <w:rFonts w:hint="eastAsia" w:ascii="宋体" w:hAnsi="宋体"/>
        <w:kern w:val="0"/>
        <w:szCs w:val="21"/>
      </w:rPr>
      <w:t>共</w:t>
    </w:r>
    <w:r>
      <w:rPr>
        <w:rFonts w:hint="eastAsia" w:ascii="宋体" w:hAnsi="宋体"/>
        <w:szCs w:val="21"/>
      </w:rPr>
      <w:fldChar w:fldCharType="begin"/>
    </w:r>
    <w:r>
      <w:rPr>
        <w:rFonts w:hint="eastAsia" w:ascii="宋体" w:hAnsi="宋体"/>
        <w:kern w:val="0"/>
        <w:szCs w:val="21"/>
      </w:rPr>
      <w:instrText xml:space="preserve"> NUMPAGES </w:instrText>
    </w:r>
    <w:r>
      <w:rPr>
        <w:rFonts w:hint="eastAsia"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9</w:t>
    </w:r>
    <w:r>
      <w:rPr>
        <w:rFonts w:hint="eastAsia"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>页第</w:t>
    </w:r>
    <w:r>
      <w:rPr>
        <w:rFonts w:hint="eastAsia" w:ascii="宋体" w:hAnsi="宋体"/>
        <w:szCs w:val="21"/>
      </w:rPr>
      <w:fldChar w:fldCharType="begin"/>
    </w:r>
    <w:r>
      <w:rPr>
        <w:rFonts w:hint="eastAsia" w:ascii="宋体" w:hAnsi="宋体"/>
        <w:kern w:val="0"/>
        <w:szCs w:val="21"/>
      </w:rPr>
      <w:instrText xml:space="preserve"> PAGE  \* MERGEFORMAT </w:instrText>
    </w:r>
    <w:r>
      <w:rPr>
        <w:rFonts w:hint="eastAsia" w:ascii="宋体" w:hAnsi="宋体"/>
        <w:kern w:val="0"/>
        <w:szCs w:val="21"/>
      </w:rPr>
      <w:fldChar w:fldCharType="separate"/>
    </w:r>
    <w:r>
      <w:rPr>
        <w:rFonts w:ascii="宋体" w:hAnsi="宋体"/>
        <w:szCs w:val="21"/>
      </w:rPr>
      <w:t>3</w:t>
    </w:r>
    <w:r>
      <w:rPr>
        <w:rFonts w:hint="eastAsia" w:ascii="宋体" w:hAnsi="宋体"/>
        <w:szCs w:val="21"/>
      </w:rPr>
      <w:fldChar w:fldCharType="end"/>
    </w:r>
    <w:r>
      <w:rPr>
        <w:rFonts w:hint="eastAsia" w:ascii="宋体" w:hAnsi="宋体"/>
        <w:szCs w:val="21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CC3D6">
    <w:pPr>
      <w:jc w:val="center"/>
      <w:rPr>
        <w:b/>
        <w:bCs/>
        <w:sz w:val="24"/>
      </w:rPr>
    </w:pPr>
    <w:r>
      <w:rPr>
        <w:rFonts w:hint="eastAsia" w:ascii="宋体" w:hAnsi="宋体"/>
        <w:kern w:val="0"/>
        <w:szCs w:val="21"/>
      </w:rPr>
      <w:t>共</w:t>
    </w:r>
    <w:r>
      <w:rPr>
        <w:rFonts w:hint="eastAsia" w:ascii="宋体" w:hAnsi="宋体"/>
        <w:szCs w:val="21"/>
      </w:rPr>
      <w:fldChar w:fldCharType="begin"/>
    </w:r>
    <w:r>
      <w:rPr>
        <w:rFonts w:hint="eastAsia" w:ascii="宋体" w:hAnsi="宋体"/>
        <w:kern w:val="0"/>
        <w:szCs w:val="21"/>
      </w:rPr>
      <w:instrText xml:space="preserve"> NUMPAGES </w:instrText>
    </w:r>
    <w:r>
      <w:rPr>
        <w:rFonts w:hint="eastAsia"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9</w:t>
    </w:r>
    <w:r>
      <w:rPr>
        <w:rFonts w:hint="eastAsia"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>页第</w:t>
    </w:r>
    <w:r>
      <w:rPr>
        <w:rFonts w:hint="eastAsia" w:ascii="宋体" w:hAnsi="宋体"/>
        <w:szCs w:val="21"/>
      </w:rPr>
      <w:fldChar w:fldCharType="begin"/>
    </w:r>
    <w:r>
      <w:rPr>
        <w:rFonts w:hint="eastAsia" w:ascii="宋体" w:hAnsi="宋体"/>
        <w:kern w:val="0"/>
        <w:szCs w:val="21"/>
      </w:rPr>
      <w:instrText xml:space="preserve"> PAGE  \* MERGEFORMAT </w:instrText>
    </w:r>
    <w:r>
      <w:rPr>
        <w:rFonts w:hint="eastAsia" w:ascii="宋体" w:hAnsi="宋体"/>
        <w:kern w:val="0"/>
        <w:szCs w:val="21"/>
      </w:rPr>
      <w:fldChar w:fldCharType="separate"/>
    </w:r>
    <w:r>
      <w:rPr>
        <w:rFonts w:ascii="宋体" w:hAnsi="宋体"/>
        <w:szCs w:val="21"/>
      </w:rPr>
      <w:t>4</w:t>
    </w:r>
    <w:r>
      <w:rPr>
        <w:rFonts w:hint="eastAsia" w:ascii="宋体" w:hAnsi="宋体"/>
        <w:szCs w:val="21"/>
      </w:rPr>
      <w:fldChar w:fldCharType="end"/>
    </w:r>
    <w:r>
      <w:rPr>
        <w:rFonts w:hint="eastAsia" w:ascii="宋体" w:hAnsi="宋体"/>
        <w:szCs w:val="21"/>
      </w:rPr>
      <w:t>页</w:t>
    </w: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33AE663">
                          <w:pPr>
                            <w:pStyle w:val="6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oaYJL0wAAAAUBAAAPAAAAAAAAAAEAIAAAACIAAABkcnMvZG93&#10;bnJldi54bWxQSwECFAAUAAAACACHTuJAPDbFRswBAACZAwAADgAAAAAAAAABACAAAAAiAQAAZHJz&#10;L2Uyb0RvYy54bWxQSwUGAAAAAAYABgBZAQAAY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33AE663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3E099">
    <w:pPr>
      <w:jc w:val="center"/>
      <w:rPr>
        <w:b/>
        <w:bCs/>
        <w:sz w:val="24"/>
      </w:rPr>
    </w:pPr>
    <w:r>
      <w:rPr>
        <w:rFonts w:hint="eastAsia" w:ascii="宋体" w:hAnsi="宋体"/>
        <w:kern w:val="0"/>
        <w:szCs w:val="21"/>
      </w:rPr>
      <w:t>共</w:t>
    </w:r>
    <w:r>
      <w:rPr>
        <w:rFonts w:hint="eastAsia" w:ascii="宋体" w:hAnsi="宋体"/>
        <w:szCs w:val="21"/>
      </w:rPr>
      <w:fldChar w:fldCharType="begin"/>
    </w:r>
    <w:r>
      <w:rPr>
        <w:rFonts w:hint="eastAsia" w:ascii="宋体" w:hAnsi="宋体"/>
        <w:kern w:val="0"/>
        <w:szCs w:val="21"/>
      </w:rPr>
      <w:instrText xml:space="preserve"> NUMPAGES </w:instrText>
    </w:r>
    <w:r>
      <w:rPr>
        <w:rFonts w:hint="eastAsia"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9</w:t>
    </w:r>
    <w:r>
      <w:rPr>
        <w:rFonts w:hint="eastAsia"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>页第</w:t>
    </w:r>
    <w:r>
      <w:rPr>
        <w:rFonts w:hint="eastAsia" w:ascii="宋体" w:hAnsi="宋体"/>
        <w:szCs w:val="21"/>
      </w:rPr>
      <w:fldChar w:fldCharType="begin"/>
    </w:r>
    <w:r>
      <w:rPr>
        <w:rFonts w:hint="eastAsia" w:ascii="宋体" w:hAnsi="宋体"/>
        <w:kern w:val="0"/>
        <w:szCs w:val="21"/>
      </w:rPr>
      <w:instrText xml:space="preserve"> PAGE  \* MERGEFORMAT </w:instrText>
    </w:r>
    <w:r>
      <w:rPr>
        <w:rFonts w:hint="eastAsia" w:ascii="宋体" w:hAnsi="宋体"/>
        <w:kern w:val="0"/>
        <w:szCs w:val="21"/>
      </w:rPr>
      <w:fldChar w:fldCharType="separate"/>
    </w:r>
    <w:r>
      <w:rPr>
        <w:rFonts w:ascii="宋体" w:hAnsi="宋体"/>
        <w:szCs w:val="21"/>
      </w:rPr>
      <w:t>5</w:t>
    </w:r>
    <w:r>
      <w:rPr>
        <w:rFonts w:hint="eastAsia" w:ascii="宋体" w:hAnsi="宋体"/>
        <w:szCs w:val="21"/>
      </w:rPr>
      <w:fldChar w:fldCharType="end"/>
    </w:r>
    <w:r>
      <w:rPr>
        <w:rFonts w:hint="eastAsia" w:ascii="宋体" w:hAnsi="宋体"/>
        <w:szCs w:val="21"/>
      </w:rPr>
      <w:t>页</w:t>
    </w: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55F7307">
                          <w:pPr>
                            <w:pStyle w:val="6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epDMnLAQAAl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kpPLgP+4jtpA7S6gj1FQM55W5TbuVFuK5n7Oe/qf1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hpgkvTAAAABQEAAA8AAAAAAAAAAQAgAAAAIgAAAGRycy9kb3du&#10;cmV2LnhtbFBLAQIUABQAAAAIAIdO4kC3qQzJywEAAJcDAAAOAAAAAAAAAAEAIAAAACI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55F7307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FFA5F">
    <w:pPr>
      <w:jc w:val="center"/>
      <w:rPr>
        <w:b/>
        <w:bCs/>
        <w:sz w:val="24"/>
      </w:rPr>
    </w:pPr>
    <w:r>
      <w:rPr>
        <w:rFonts w:hint="eastAsia" w:ascii="宋体" w:hAnsi="宋体"/>
        <w:kern w:val="0"/>
        <w:szCs w:val="21"/>
      </w:rPr>
      <w:t>共</w:t>
    </w:r>
    <w:r>
      <w:rPr>
        <w:rFonts w:hint="eastAsia" w:ascii="宋体" w:hAnsi="宋体"/>
        <w:szCs w:val="21"/>
      </w:rPr>
      <w:fldChar w:fldCharType="begin"/>
    </w:r>
    <w:r>
      <w:rPr>
        <w:rFonts w:hint="eastAsia" w:ascii="宋体" w:hAnsi="宋体"/>
        <w:kern w:val="0"/>
        <w:szCs w:val="21"/>
      </w:rPr>
      <w:instrText xml:space="preserve"> NUMPAGES </w:instrText>
    </w:r>
    <w:r>
      <w:rPr>
        <w:rFonts w:hint="eastAsia"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9</w:t>
    </w:r>
    <w:r>
      <w:rPr>
        <w:rFonts w:hint="eastAsia"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>页第</w:t>
    </w:r>
    <w:r>
      <w:rPr>
        <w:rFonts w:hint="eastAsia" w:ascii="宋体" w:hAnsi="宋体"/>
        <w:szCs w:val="21"/>
      </w:rPr>
      <w:fldChar w:fldCharType="begin"/>
    </w:r>
    <w:r>
      <w:rPr>
        <w:rFonts w:hint="eastAsia" w:ascii="宋体" w:hAnsi="宋体"/>
        <w:kern w:val="0"/>
        <w:szCs w:val="21"/>
      </w:rPr>
      <w:instrText xml:space="preserve"> PAGE  \* MERGEFORMAT </w:instrText>
    </w:r>
    <w:r>
      <w:rPr>
        <w:rFonts w:hint="eastAsia" w:ascii="宋体" w:hAnsi="宋体"/>
        <w:kern w:val="0"/>
        <w:szCs w:val="21"/>
      </w:rPr>
      <w:fldChar w:fldCharType="separate"/>
    </w:r>
    <w:r>
      <w:rPr>
        <w:rFonts w:ascii="宋体" w:hAnsi="宋体"/>
        <w:szCs w:val="21"/>
      </w:rPr>
      <w:t>6</w:t>
    </w:r>
    <w:r>
      <w:rPr>
        <w:rFonts w:hint="eastAsia" w:ascii="宋体" w:hAnsi="宋体"/>
        <w:szCs w:val="21"/>
      </w:rPr>
      <w:fldChar w:fldCharType="end"/>
    </w:r>
    <w:r>
      <w:rPr>
        <w:rFonts w:hint="eastAsia" w:ascii="宋体" w:hAnsi="宋体"/>
        <w:szCs w:val="21"/>
      </w:rPr>
      <w:t>页</w: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5988685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8F11F22">
                          <w:pPr>
                            <w:pStyle w:val="6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1.55pt;margin-top:0pt;height:144pt;width:144pt;mso-position-horizontal-relative:margin;mso-wrap-style:none;z-index:251662336;mso-width-relative:page;mso-height-relative:page;" filled="f" stroked="f" coordsize="21600,21600" o:gfxdata="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Cc7RV1wAAAAkBAAAPAAAAAAAAAAEAIAAAACIAAABkcnMv&#10;ZG93bnJldi54bWxQSwECFAAUAAAACACHTuJAVpfaJssBAACXAwAADgAAAAAAAAABACAAAAAmAQAA&#10;ZHJzL2Uyb0RvYy54bWxQSwUGAAAAAAYABgBZAQAAY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8F11F22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271E4BA">
                          <w:pPr>
                            <w:pStyle w:val="6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oaYJL0wAAAAUBAAAPAAAAAAAAAAEAIAAAACIAAABkcnMvZG93&#10;bnJldi54bWxQSwECFAAUAAAACACHTuJAlXbkjcwBAACZAwAADgAAAAAAAAABACAAAAAiAQAAZHJz&#10;L2Uyb0RvYy54bWxQSwUGAAAAAAYABgBZAQAAY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271E4BA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9CD01">
    <w:pPr>
      <w:pStyle w:val="6"/>
      <w:jc w:val="center"/>
      <w:rPr>
        <w:sz w:val="21"/>
        <w:szCs w:val="21"/>
      </w:rPr>
    </w:pPr>
    <w:r>
      <w:rPr>
        <w:rFonts w:hint="eastAsia" w:ascii="宋体" w:hAnsi="宋体"/>
        <w:kern w:val="0"/>
        <w:sz w:val="21"/>
        <w:szCs w:val="21"/>
      </w:rPr>
      <w:t>共</w:t>
    </w:r>
    <w:r>
      <w:rPr>
        <w:rFonts w:hint="eastAsia" w:ascii="宋体" w:hAnsi="宋体"/>
        <w:sz w:val="21"/>
        <w:szCs w:val="21"/>
      </w:rPr>
      <w:fldChar w:fldCharType="begin"/>
    </w:r>
    <w:r>
      <w:rPr>
        <w:rFonts w:hint="eastAsia" w:ascii="宋体" w:hAnsi="宋体"/>
        <w:kern w:val="0"/>
        <w:sz w:val="21"/>
        <w:szCs w:val="21"/>
      </w:rPr>
      <w:instrText xml:space="preserve"> NUMPAGES </w:instrText>
    </w:r>
    <w:r>
      <w:rPr>
        <w:rFonts w:hint="eastAsia" w:ascii="宋体" w:hAnsi="宋体"/>
        <w:kern w:val="0"/>
        <w:sz w:val="21"/>
        <w:szCs w:val="21"/>
      </w:rPr>
      <w:fldChar w:fldCharType="separate"/>
    </w:r>
    <w:r>
      <w:rPr>
        <w:rFonts w:ascii="宋体" w:hAnsi="宋体"/>
        <w:kern w:val="0"/>
        <w:sz w:val="21"/>
        <w:szCs w:val="21"/>
      </w:rPr>
      <w:t>9</w:t>
    </w:r>
    <w:r>
      <w:rPr>
        <w:rFonts w:hint="eastAsia" w:ascii="宋体" w:hAnsi="宋体"/>
        <w:kern w:val="0"/>
        <w:sz w:val="21"/>
        <w:szCs w:val="21"/>
      </w:rPr>
      <w:fldChar w:fldCharType="end"/>
    </w:r>
    <w:r>
      <w:rPr>
        <w:rFonts w:hint="eastAsia" w:ascii="宋体" w:hAnsi="宋体"/>
        <w:kern w:val="0"/>
        <w:sz w:val="21"/>
        <w:szCs w:val="21"/>
      </w:rPr>
      <w:t>页第</w:t>
    </w:r>
    <w:r>
      <w:rPr>
        <w:rFonts w:hint="eastAsia" w:ascii="宋体" w:hAnsi="宋体"/>
        <w:sz w:val="21"/>
        <w:szCs w:val="21"/>
      </w:rPr>
      <w:fldChar w:fldCharType="begin"/>
    </w:r>
    <w:r>
      <w:rPr>
        <w:rFonts w:hint="eastAsia" w:ascii="宋体" w:hAnsi="宋体"/>
        <w:kern w:val="0"/>
        <w:sz w:val="21"/>
        <w:szCs w:val="21"/>
      </w:rPr>
      <w:instrText xml:space="preserve"> PAGE  \* MERGEFORMAT </w:instrText>
    </w:r>
    <w:r>
      <w:rPr>
        <w:rFonts w:hint="eastAsia" w:ascii="宋体" w:hAnsi="宋体"/>
        <w:kern w:val="0"/>
        <w:sz w:val="21"/>
        <w:szCs w:val="21"/>
      </w:rPr>
      <w:fldChar w:fldCharType="separate"/>
    </w:r>
    <w:r>
      <w:rPr>
        <w:rFonts w:ascii="宋体" w:hAnsi="宋体"/>
        <w:sz w:val="21"/>
        <w:szCs w:val="21"/>
      </w:rPr>
      <w:t>7</w:t>
    </w:r>
    <w:r>
      <w:rPr>
        <w:rFonts w:hint="eastAsia" w:ascii="宋体" w:hAnsi="宋体"/>
        <w:sz w:val="21"/>
        <w:szCs w:val="21"/>
      </w:rPr>
      <w:fldChar w:fldCharType="end"/>
    </w:r>
    <w:r>
      <w:rPr>
        <w:rFonts w:hint="eastAsia" w:ascii="宋体" w:hAnsi="宋体"/>
        <w:sz w:val="21"/>
        <w:szCs w:val="21"/>
      </w:rPr>
      <w:t>页</w:t>
    </w: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5988685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FF2D444">
                          <w:pPr>
                            <w:pStyle w:val="6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1.55pt;margin-top:0pt;height:144pt;width:144pt;mso-position-horizontal-relative:margin;mso-wrap-style:none;z-index:251663360;mso-width-relative:page;mso-height-relative:page;" filled="f" stroked="f" coordsize="21600,21600" o:gfxdata="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Cc7RV1wAAAAkBAAAPAAAAAAAAAAEAIAAAACIAAABkcnMv&#10;ZG93bnJldi54bWxQSwECFAAUAAAACACHTuJAgJ2ty8sBAACXAwAADgAAAAAAAAABACAAAAAmAQAA&#10;ZHJzL2Uyb0RvYy54bWxQSwUGAAAAAAYABgBZAQAAY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FF2D444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4C67A">
    <w:pPr>
      <w:jc w:val="center"/>
      <w:rPr>
        <w:rFonts w:hint="eastAsia" w:ascii="宋体" w:hAnsi="宋体"/>
        <w:szCs w:val="21"/>
      </w:rPr>
    </w:pPr>
    <w:r>
      <w:rPr>
        <w:rFonts w:hint="eastAsia" w:ascii="宋体" w:hAnsi="宋体"/>
        <w:kern w:val="0"/>
        <w:szCs w:val="21"/>
      </w:rPr>
      <w:t>共</w:t>
    </w:r>
    <w:r>
      <w:rPr>
        <w:rFonts w:hint="eastAsia" w:ascii="宋体" w:hAnsi="宋体"/>
        <w:szCs w:val="21"/>
      </w:rPr>
      <w:fldChar w:fldCharType="begin"/>
    </w:r>
    <w:r>
      <w:rPr>
        <w:rFonts w:hint="eastAsia" w:ascii="宋体" w:hAnsi="宋体"/>
        <w:kern w:val="0"/>
        <w:szCs w:val="21"/>
      </w:rPr>
      <w:instrText xml:space="preserve"> NUMPAGES </w:instrText>
    </w:r>
    <w:r>
      <w:rPr>
        <w:rFonts w:hint="eastAsia"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9</w:t>
    </w:r>
    <w:r>
      <w:rPr>
        <w:rFonts w:hint="eastAsia"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>页第</w:t>
    </w:r>
    <w:r>
      <w:rPr>
        <w:rFonts w:hint="eastAsia" w:ascii="宋体" w:hAnsi="宋体"/>
        <w:szCs w:val="21"/>
      </w:rPr>
      <w:fldChar w:fldCharType="begin"/>
    </w:r>
    <w:r>
      <w:rPr>
        <w:rFonts w:hint="eastAsia" w:ascii="宋体" w:hAnsi="宋体"/>
        <w:kern w:val="0"/>
        <w:szCs w:val="21"/>
      </w:rPr>
      <w:instrText xml:space="preserve"> PAGE  \* MERGEFORMAT </w:instrText>
    </w:r>
    <w:r>
      <w:rPr>
        <w:rFonts w:hint="eastAsia" w:ascii="宋体" w:hAnsi="宋体"/>
        <w:kern w:val="0"/>
        <w:szCs w:val="21"/>
      </w:rPr>
      <w:fldChar w:fldCharType="separate"/>
    </w:r>
    <w:r>
      <w:rPr>
        <w:rFonts w:ascii="宋体" w:hAnsi="宋体"/>
        <w:szCs w:val="21"/>
      </w:rPr>
      <w:t>8</w:t>
    </w:r>
    <w:r>
      <w:rPr>
        <w:rFonts w:hint="eastAsia" w:ascii="宋体" w:hAnsi="宋体"/>
        <w:szCs w:val="21"/>
      </w:rPr>
      <w:fldChar w:fldCharType="end"/>
    </w:r>
    <w:r>
      <w:rPr>
        <w:rFonts w:hint="eastAsia" w:ascii="宋体" w:hAnsi="宋体"/>
        <w:szCs w:val="21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E8DE2">
    <w:pPr>
      <w:pStyle w:val="7"/>
      <w:pBdr>
        <w:bottom w:val="single" w:color="000000" w:sz="4" w:space="1"/>
      </w:pBdr>
      <w:tabs>
        <w:tab w:val="clear" w:pos="4153"/>
      </w:tabs>
      <w:jc w:val="left"/>
      <w:textAlignment w:val="center"/>
      <w:rPr>
        <w:rFonts w:eastAsia="楷体"/>
        <w:u w:val="single"/>
      </w:rPr>
    </w:pPr>
    <w:r>
      <w:rPr>
        <w:rFonts w:hint="eastAsia" w:ascii="楷体" w:hAnsi="楷体" w:eastAsia="楷体" w:cs="楷体"/>
        <w:sz w:val="36"/>
        <w:szCs w:val="36"/>
      </w:rPr>
      <w:t xml:space="preserve"> </w:t>
    </w:r>
    <w:r>
      <w:rPr>
        <w:rFonts w:hint="eastAsia" w:ascii="宋体" w:hAnsi="宋体" w:cs="宋体"/>
        <w:sz w:val="21"/>
        <w:szCs w:val="21"/>
      </w:rPr>
      <w:t xml:space="preserve">使用前请认真阅读使用说明书 </w:t>
    </w:r>
    <w:r>
      <w:rPr>
        <w:rFonts w:hint="eastAsia" w:ascii="楷体" w:hAnsi="楷体" w:eastAsia="楷体" w:cs="楷体"/>
        <w:sz w:val="36"/>
        <w:szCs w:val="36"/>
      </w:rPr>
      <w:t xml:space="preserve">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C767E">
    <w:pPr>
      <w:pStyle w:val="7"/>
      <w:tabs>
        <w:tab w:val="left" w:pos="2930"/>
        <w:tab w:val="left" w:pos="6564"/>
        <w:tab w:val="right" w:pos="9637"/>
      </w:tabs>
      <w:jc w:val="left"/>
    </w:pPr>
    <w:r>
      <w:rPr>
        <w:rFonts w:hint="eastAsia" w:asciiTheme="minorEastAsia" w:hAnsiTheme="minorEastAsia" w:cstheme="majorEastAsia"/>
        <w:sz w:val="21"/>
        <w:szCs w:val="21"/>
      </w:rPr>
      <w:t>使用前请认真阅读使用说明书</w:t>
    </w:r>
    <w:r>
      <w:rPr>
        <w:sz w:val="21"/>
        <w:szCs w:val="21"/>
      </w:rPr>
      <w:tab/>
    </w:r>
    <w:r>
      <w:rPr>
        <w:sz w:val="21"/>
        <w:szCs w:val="21"/>
      </w:rPr>
      <w:tab/>
    </w:r>
    <w:r>
      <w:tab/>
    </w:r>
    <w:r>
      <w:rPr>
        <w:rFonts w:hint="eastAsia"/>
      </w:rPr>
      <w:t xml:space="preserve">                </w:t>
    </w:r>
    <w:r>
      <w:tab/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566618"/>
    <w:multiLevelType w:val="singleLevel"/>
    <w:tmpl w:val="C3566618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300" w:firstLine="0"/>
      </w:pPr>
    </w:lvl>
  </w:abstractNum>
  <w:abstractNum w:abstractNumId="1">
    <w:nsid w:val="D8BA64ED"/>
    <w:multiLevelType w:val="singleLevel"/>
    <w:tmpl w:val="D8BA64ED"/>
    <w:lvl w:ilvl="0" w:tentative="0">
      <w:start w:val="1"/>
      <w:numFmt w:val="decimal"/>
      <w:suff w:val="nothing"/>
      <w:lvlText w:val="%1、"/>
      <w:lvlJc w:val="left"/>
      <w:pPr>
        <w:ind w:left="120" w:firstLine="0"/>
      </w:pPr>
    </w:lvl>
  </w:abstractNum>
  <w:abstractNum w:abstractNumId="2">
    <w:nsid w:val="5656B882"/>
    <w:multiLevelType w:val="singleLevel"/>
    <w:tmpl w:val="5656B882"/>
    <w:lvl w:ilvl="0" w:tentative="0">
      <w:start w:val="2"/>
      <w:numFmt w:val="chineseCounting"/>
      <w:suff w:val="nothing"/>
      <w:lvlText w:val="%1、"/>
      <w:lvlJc w:val="left"/>
    </w:lvl>
  </w:abstractNum>
  <w:abstractNum w:abstractNumId="3">
    <w:nsid w:val="5656BD1D"/>
    <w:multiLevelType w:val="singleLevel"/>
    <w:tmpl w:val="5656BD1D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65FD353"/>
    <w:multiLevelType w:val="singleLevel"/>
    <w:tmpl w:val="565FD353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7D1E40BE"/>
    <w:multiLevelType w:val="multilevel"/>
    <w:tmpl w:val="7D1E40BE"/>
    <w:lvl w:ilvl="0" w:tentative="0">
      <w:start w:val="1"/>
      <w:numFmt w:val="bullet"/>
      <w:lvlText w:val=""/>
      <w:lvlJc w:val="left"/>
      <w:pPr>
        <w:ind w:left="766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186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0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26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46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66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86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06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26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kOWJiNDc4NDA2ZDY1ZWJmMjVjNjIwMjI2NWJhODQifQ=="/>
  </w:docVars>
  <w:rsids>
    <w:rsidRoot w:val="005E5881"/>
    <w:rsid w:val="00007BB2"/>
    <w:rsid w:val="000103B7"/>
    <w:rsid w:val="0001088E"/>
    <w:rsid w:val="00016F71"/>
    <w:rsid w:val="00025E7D"/>
    <w:rsid w:val="000261C8"/>
    <w:rsid w:val="00030F27"/>
    <w:rsid w:val="00034423"/>
    <w:rsid w:val="000405BA"/>
    <w:rsid w:val="0004461C"/>
    <w:rsid w:val="0004554D"/>
    <w:rsid w:val="00046FA9"/>
    <w:rsid w:val="000528A0"/>
    <w:rsid w:val="0005332A"/>
    <w:rsid w:val="00053837"/>
    <w:rsid w:val="00054A37"/>
    <w:rsid w:val="00071CEB"/>
    <w:rsid w:val="00082FBF"/>
    <w:rsid w:val="000830B2"/>
    <w:rsid w:val="0009062B"/>
    <w:rsid w:val="0009163A"/>
    <w:rsid w:val="00093C96"/>
    <w:rsid w:val="000940AD"/>
    <w:rsid w:val="000946BF"/>
    <w:rsid w:val="00095377"/>
    <w:rsid w:val="000A5AC0"/>
    <w:rsid w:val="000B7BE0"/>
    <w:rsid w:val="000C44D6"/>
    <w:rsid w:val="000E4B1B"/>
    <w:rsid w:val="000E5664"/>
    <w:rsid w:val="000E6744"/>
    <w:rsid w:val="000F0282"/>
    <w:rsid w:val="000F7E98"/>
    <w:rsid w:val="001048A4"/>
    <w:rsid w:val="001151A7"/>
    <w:rsid w:val="001334B9"/>
    <w:rsid w:val="00136C9D"/>
    <w:rsid w:val="00143E31"/>
    <w:rsid w:val="00154F23"/>
    <w:rsid w:val="00167B5A"/>
    <w:rsid w:val="001712C9"/>
    <w:rsid w:val="00172596"/>
    <w:rsid w:val="00173259"/>
    <w:rsid w:val="00175287"/>
    <w:rsid w:val="00181627"/>
    <w:rsid w:val="0019315A"/>
    <w:rsid w:val="001A6424"/>
    <w:rsid w:val="001B0BF1"/>
    <w:rsid w:val="001B131E"/>
    <w:rsid w:val="001B3AE6"/>
    <w:rsid w:val="001B41FD"/>
    <w:rsid w:val="001C529E"/>
    <w:rsid w:val="001F0BAF"/>
    <w:rsid w:val="001F24E9"/>
    <w:rsid w:val="001F762A"/>
    <w:rsid w:val="00204404"/>
    <w:rsid w:val="00206FE0"/>
    <w:rsid w:val="00207FEA"/>
    <w:rsid w:val="00211B88"/>
    <w:rsid w:val="002135B1"/>
    <w:rsid w:val="00221ECC"/>
    <w:rsid w:val="00222080"/>
    <w:rsid w:val="00223CB6"/>
    <w:rsid w:val="002248C4"/>
    <w:rsid w:val="00224A70"/>
    <w:rsid w:val="0023138D"/>
    <w:rsid w:val="002345E2"/>
    <w:rsid w:val="00236C85"/>
    <w:rsid w:val="002717AD"/>
    <w:rsid w:val="002771D9"/>
    <w:rsid w:val="002773A8"/>
    <w:rsid w:val="00284D96"/>
    <w:rsid w:val="00286766"/>
    <w:rsid w:val="00295B00"/>
    <w:rsid w:val="002A4811"/>
    <w:rsid w:val="002B1E57"/>
    <w:rsid w:val="002C0F6C"/>
    <w:rsid w:val="002D0E0F"/>
    <w:rsid w:val="002E053B"/>
    <w:rsid w:val="002F2FBB"/>
    <w:rsid w:val="002F6253"/>
    <w:rsid w:val="003074E2"/>
    <w:rsid w:val="00310662"/>
    <w:rsid w:val="0032160A"/>
    <w:rsid w:val="00321BFC"/>
    <w:rsid w:val="00331D11"/>
    <w:rsid w:val="003324D4"/>
    <w:rsid w:val="00344E56"/>
    <w:rsid w:val="00357AA2"/>
    <w:rsid w:val="00357D84"/>
    <w:rsid w:val="00366F59"/>
    <w:rsid w:val="00373B02"/>
    <w:rsid w:val="00375FA2"/>
    <w:rsid w:val="00377D47"/>
    <w:rsid w:val="0038240C"/>
    <w:rsid w:val="003928B5"/>
    <w:rsid w:val="003977AA"/>
    <w:rsid w:val="003A12AE"/>
    <w:rsid w:val="003B187A"/>
    <w:rsid w:val="003B42D4"/>
    <w:rsid w:val="003B5662"/>
    <w:rsid w:val="003C26EC"/>
    <w:rsid w:val="003C3EB4"/>
    <w:rsid w:val="003C5355"/>
    <w:rsid w:val="003C5642"/>
    <w:rsid w:val="003C6017"/>
    <w:rsid w:val="003D7628"/>
    <w:rsid w:val="003D7FFC"/>
    <w:rsid w:val="003E1CB6"/>
    <w:rsid w:val="003E7293"/>
    <w:rsid w:val="004025A1"/>
    <w:rsid w:val="00404D64"/>
    <w:rsid w:val="00404F98"/>
    <w:rsid w:val="00405E3E"/>
    <w:rsid w:val="00423926"/>
    <w:rsid w:val="004279C2"/>
    <w:rsid w:val="00441420"/>
    <w:rsid w:val="00452846"/>
    <w:rsid w:val="00453782"/>
    <w:rsid w:val="0045397C"/>
    <w:rsid w:val="004569ED"/>
    <w:rsid w:val="0046320B"/>
    <w:rsid w:val="004828AA"/>
    <w:rsid w:val="0049146B"/>
    <w:rsid w:val="004A79F2"/>
    <w:rsid w:val="004A7F15"/>
    <w:rsid w:val="004B4588"/>
    <w:rsid w:val="004C6DE4"/>
    <w:rsid w:val="004D22A3"/>
    <w:rsid w:val="004E76E0"/>
    <w:rsid w:val="004E7801"/>
    <w:rsid w:val="00502019"/>
    <w:rsid w:val="00507F2F"/>
    <w:rsid w:val="00512760"/>
    <w:rsid w:val="0051599A"/>
    <w:rsid w:val="0051751E"/>
    <w:rsid w:val="00527635"/>
    <w:rsid w:val="00527A12"/>
    <w:rsid w:val="00534FD1"/>
    <w:rsid w:val="00537472"/>
    <w:rsid w:val="00540846"/>
    <w:rsid w:val="00545185"/>
    <w:rsid w:val="0055145B"/>
    <w:rsid w:val="005528D7"/>
    <w:rsid w:val="00557F5E"/>
    <w:rsid w:val="00562D1C"/>
    <w:rsid w:val="00574910"/>
    <w:rsid w:val="0057542C"/>
    <w:rsid w:val="00587CE2"/>
    <w:rsid w:val="00590407"/>
    <w:rsid w:val="005910D2"/>
    <w:rsid w:val="00597A43"/>
    <w:rsid w:val="005A0CCF"/>
    <w:rsid w:val="005A0D0C"/>
    <w:rsid w:val="005B10B5"/>
    <w:rsid w:val="005C1482"/>
    <w:rsid w:val="005C30A1"/>
    <w:rsid w:val="005D4B88"/>
    <w:rsid w:val="005E5881"/>
    <w:rsid w:val="005F40D0"/>
    <w:rsid w:val="005F60BD"/>
    <w:rsid w:val="00603AB6"/>
    <w:rsid w:val="00606DEE"/>
    <w:rsid w:val="0061333D"/>
    <w:rsid w:val="00615EA5"/>
    <w:rsid w:val="006241E1"/>
    <w:rsid w:val="0063704F"/>
    <w:rsid w:val="00637853"/>
    <w:rsid w:val="00640CF2"/>
    <w:rsid w:val="00661392"/>
    <w:rsid w:val="0066259D"/>
    <w:rsid w:val="006678A5"/>
    <w:rsid w:val="00667AC0"/>
    <w:rsid w:val="0067213D"/>
    <w:rsid w:val="00686170"/>
    <w:rsid w:val="0069249F"/>
    <w:rsid w:val="006A2F9B"/>
    <w:rsid w:val="006A38FF"/>
    <w:rsid w:val="006A3B0A"/>
    <w:rsid w:val="006B7FAB"/>
    <w:rsid w:val="006C20F7"/>
    <w:rsid w:val="006F0F13"/>
    <w:rsid w:val="006F6981"/>
    <w:rsid w:val="007042E9"/>
    <w:rsid w:val="007077CB"/>
    <w:rsid w:val="007130A0"/>
    <w:rsid w:val="00714320"/>
    <w:rsid w:val="0072080A"/>
    <w:rsid w:val="00720D83"/>
    <w:rsid w:val="00723E8A"/>
    <w:rsid w:val="00732318"/>
    <w:rsid w:val="007333AA"/>
    <w:rsid w:val="0074304C"/>
    <w:rsid w:val="0074538F"/>
    <w:rsid w:val="00745960"/>
    <w:rsid w:val="0076673C"/>
    <w:rsid w:val="0076706B"/>
    <w:rsid w:val="007677A4"/>
    <w:rsid w:val="00771DFA"/>
    <w:rsid w:val="007738F8"/>
    <w:rsid w:val="00775041"/>
    <w:rsid w:val="00787CCC"/>
    <w:rsid w:val="007A5211"/>
    <w:rsid w:val="007B0050"/>
    <w:rsid w:val="007B2B6A"/>
    <w:rsid w:val="007B2DBD"/>
    <w:rsid w:val="007B550B"/>
    <w:rsid w:val="007C68EC"/>
    <w:rsid w:val="007D5AB6"/>
    <w:rsid w:val="007D6D9A"/>
    <w:rsid w:val="007E6AD0"/>
    <w:rsid w:val="007E7E7A"/>
    <w:rsid w:val="007F34E5"/>
    <w:rsid w:val="00800309"/>
    <w:rsid w:val="00806340"/>
    <w:rsid w:val="008158F6"/>
    <w:rsid w:val="0082330C"/>
    <w:rsid w:val="008340AA"/>
    <w:rsid w:val="00836024"/>
    <w:rsid w:val="0084634C"/>
    <w:rsid w:val="00851741"/>
    <w:rsid w:val="00857714"/>
    <w:rsid w:val="00872EC7"/>
    <w:rsid w:val="00872F50"/>
    <w:rsid w:val="00876992"/>
    <w:rsid w:val="00876A26"/>
    <w:rsid w:val="00876FBD"/>
    <w:rsid w:val="00886AD3"/>
    <w:rsid w:val="008877FA"/>
    <w:rsid w:val="0089357A"/>
    <w:rsid w:val="008A4E01"/>
    <w:rsid w:val="008A5601"/>
    <w:rsid w:val="008A764D"/>
    <w:rsid w:val="008B6641"/>
    <w:rsid w:val="008D0AEB"/>
    <w:rsid w:val="008D0E87"/>
    <w:rsid w:val="008D18E9"/>
    <w:rsid w:val="008D3A8A"/>
    <w:rsid w:val="008D76C9"/>
    <w:rsid w:val="008F0173"/>
    <w:rsid w:val="008F0306"/>
    <w:rsid w:val="008F2177"/>
    <w:rsid w:val="008F5279"/>
    <w:rsid w:val="008F52A9"/>
    <w:rsid w:val="00907088"/>
    <w:rsid w:val="00914CBE"/>
    <w:rsid w:val="00943A87"/>
    <w:rsid w:val="00944751"/>
    <w:rsid w:val="00967173"/>
    <w:rsid w:val="00977CF9"/>
    <w:rsid w:val="00991C3D"/>
    <w:rsid w:val="009944C9"/>
    <w:rsid w:val="0099508F"/>
    <w:rsid w:val="009A568D"/>
    <w:rsid w:val="009B2730"/>
    <w:rsid w:val="009C1B53"/>
    <w:rsid w:val="009C251E"/>
    <w:rsid w:val="009C7B4A"/>
    <w:rsid w:val="009D17C2"/>
    <w:rsid w:val="00A103BB"/>
    <w:rsid w:val="00A232F4"/>
    <w:rsid w:val="00A25E91"/>
    <w:rsid w:val="00A31CC8"/>
    <w:rsid w:val="00A45E56"/>
    <w:rsid w:val="00A56851"/>
    <w:rsid w:val="00A60831"/>
    <w:rsid w:val="00A620D5"/>
    <w:rsid w:val="00A75EF9"/>
    <w:rsid w:val="00A76DA2"/>
    <w:rsid w:val="00A76F5B"/>
    <w:rsid w:val="00A86D80"/>
    <w:rsid w:val="00AA53A3"/>
    <w:rsid w:val="00AB0365"/>
    <w:rsid w:val="00AB0A97"/>
    <w:rsid w:val="00AB1F42"/>
    <w:rsid w:val="00AC299C"/>
    <w:rsid w:val="00AC543E"/>
    <w:rsid w:val="00AD31B8"/>
    <w:rsid w:val="00AD55D5"/>
    <w:rsid w:val="00AD6197"/>
    <w:rsid w:val="00AD79FC"/>
    <w:rsid w:val="00AE3615"/>
    <w:rsid w:val="00AE5C81"/>
    <w:rsid w:val="00AF00A9"/>
    <w:rsid w:val="00AF3B24"/>
    <w:rsid w:val="00AF42A1"/>
    <w:rsid w:val="00B06571"/>
    <w:rsid w:val="00B119AB"/>
    <w:rsid w:val="00B27366"/>
    <w:rsid w:val="00B371D2"/>
    <w:rsid w:val="00B474E1"/>
    <w:rsid w:val="00B47666"/>
    <w:rsid w:val="00B529C1"/>
    <w:rsid w:val="00B653B1"/>
    <w:rsid w:val="00B7778E"/>
    <w:rsid w:val="00B84557"/>
    <w:rsid w:val="00B96490"/>
    <w:rsid w:val="00BA2959"/>
    <w:rsid w:val="00BA308C"/>
    <w:rsid w:val="00BA4DA6"/>
    <w:rsid w:val="00BB2AF5"/>
    <w:rsid w:val="00BD3138"/>
    <w:rsid w:val="00BD71D2"/>
    <w:rsid w:val="00BE2A22"/>
    <w:rsid w:val="00BE2DEF"/>
    <w:rsid w:val="00BE5155"/>
    <w:rsid w:val="00C026B0"/>
    <w:rsid w:val="00C10E47"/>
    <w:rsid w:val="00C120FF"/>
    <w:rsid w:val="00C13B4A"/>
    <w:rsid w:val="00C220BC"/>
    <w:rsid w:val="00C27517"/>
    <w:rsid w:val="00C32614"/>
    <w:rsid w:val="00C3705B"/>
    <w:rsid w:val="00C40D8F"/>
    <w:rsid w:val="00C46E5C"/>
    <w:rsid w:val="00C50DE0"/>
    <w:rsid w:val="00C563A3"/>
    <w:rsid w:val="00C608BA"/>
    <w:rsid w:val="00C669EE"/>
    <w:rsid w:val="00C74793"/>
    <w:rsid w:val="00C81FA1"/>
    <w:rsid w:val="00C95C89"/>
    <w:rsid w:val="00CA1FAD"/>
    <w:rsid w:val="00CB4EAC"/>
    <w:rsid w:val="00CB5D5E"/>
    <w:rsid w:val="00CC6D48"/>
    <w:rsid w:val="00CF3671"/>
    <w:rsid w:val="00D03B8A"/>
    <w:rsid w:val="00D060AA"/>
    <w:rsid w:val="00D10CB0"/>
    <w:rsid w:val="00D114BE"/>
    <w:rsid w:val="00D1711E"/>
    <w:rsid w:val="00D26650"/>
    <w:rsid w:val="00D334AD"/>
    <w:rsid w:val="00D3544C"/>
    <w:rsid w:val="00D543F1"/>
    <w:rsid w:val="00D60463"/>
    <w:rsid w:val="00D61B09"/>
    <w:rsid w:val="00D74021"/>
    <w:rsid w:val="00D74B39"/>
    <w:rsid w:val="00D82AE1"/>
    <w:rsid w:val="00D830B0"/>
    <w:rsid w:val="00D937CB"/>
    <w:rsid w:val="00D970AE"/>
    <w:rsid w:val="00D97AFB"/>
    <w:rsid w:val="00DA0FC1"/>
    <w:rsid w:val="00DA2685"/>
    <w:rsid w:val="00DA5828"/>
    <w:rsid w:val="00DB42F6"/>
    <w:rsid w:val="00DC15B2"/>
    <w:rsid w:val="00DD3C04"/>
    <w:rsid w:val="00DE6D15"/>
    <w:rsid w:val="00E00049"/>
    <w:rsid w:val="00E01AA3"/>
    <w:rsid w:val="00E103C7"/>
    <w:rsid w:val="00E24396"/>
    <w:rsid w:val="00E2612E"/>
    <w:rsid w:val="00E27FED"/>
    <w:rsid w:val="00E40E70"/>
    <w:rsid w:val="00E60662"/>
    <w:rsid w:val="00E6487B"/>
    <w:rsid w:val="00E67EA5"/>
    <w:rsid w:val="00E70739"/>
    <w:rsid w:val="00E74D5B"/>
    <w:rsid w:val="00E768AB"/>
    <w:rsid w:val="00E912D4"/>
    <w:rsid w:val="00E9487E"/>
    <w:rsid w:val="00E97787"/>
    <w:rsid w:val="00EB0997"/>
    <w:rsid w:val="00ED0A23"/>
    <w:rsid w:val="00ED3F26"/>
    <w:rsid w:val="00EE1928"/>
    <w:rsid w:val="00EE1CF6"/>
    <w:rsid w:val="00EE27C1"/>
    <w:rsid w:val="00EF2200"/>
    <w:rsid w:val="00F126C0"/>
    <w:rsid w:val="00F1334F"/>
    <w:rsid w:val="00F149FF"/>
    <w:rsid w:val="00F45D6A"/>
    <w:rsid w:val="00F55531"/>
    <w:rsid w:val="00F62A0D"/>
    <w:rsid w:val="00F732D6"/>
    <w:rsid w:val="00F7789A"/>
    <w:rsid w:val="00F77996"/>
    <w:rsid w:val="00F812DA"/>
    <w:rsid w:val="00F85EF5"/>
    <w:rsid w:val="00FA4F72"/>
    <w:rsid w:val="00FA5D09"/>
    <w:rsid w:val="00FA6A2B"/>
    <w:rsid w:val="00FA7D8F"/>
    <w:rsid w:val="00FB0DB2"/>
    <w:rsid w:val="00FB695E"/>
    <w:rsid w:val="00FD07C3"/>
    <w:rsid w:val="00FD1950"/>
    <w:rsid w:val="00FD76E9"/>
    <w:rsid w:val="00FE13A0"/>
    <w:rsid w:val="00FE45B6"/>
    <w:rsid w:val="00FE4DC5"/>
    <w:rsid w:val="00FE5388"/>
    <w:rsid w:val="00FF7D87"/>
    <w:rsid w:val="02714395"/>
    <w:rsid w:val="02EC14A7"/>
    <w:rsid w:val="035B12CD"/>
    <w:rsid w:val="08493DEA"/>
    <w:rsid w:val="093D0C11"/>
    <w:rsid w:val="0BB66F71"/>
    <w:rsid w:val="0C034AAA"/>
    <w:rsid w:val="0C3A1400"/>
    <w:rsid w:val="0D4E1C04"/>
    <w:rsid w:val="0DFD45D0"/>
    <w:rsid w:val="0E2A5A64"/>
    <w:rsid w:val="0E326156"/>
    <w:rsid w:val="0ECA31F2"/>
    <w:rsid w:val="0F60726D"/>
    <w:rsid w:val="0F734BD0"/>
    <w:rsid w:val="12A87400"/>
    <w:rsid w:val="13066387"/>
    <w:rsid w:val="1416682B"/>
    <w:rsid w:val="14DB1C83"/>
    <w:rsid w:val="15C34AB0"/>
    <w:rsid w:val="17693EB8"/>
    <w:rsid w:val="1BB62A71"/>
    <w:rsid w:val="1BEE39CD"/>
    <w:rsid w:val="1C7C1E9C"/>
    <w:rsid w:val="1D8C70BB"/>
    <w:rsid w:val="1FC91F88"/>
    <w:rsid w:val="20E92536"/>
    <w:rsid w:val="21C25F31"/>
    <w:rsid w:val="22DB2B25"/>
    <w:rsid w:val="22E00D27"/>
    <w:rsid w:val="23AA0880"/>
    <w:rsid w:val="23EB7FFF"/>
    <w:rsid w:val="24824072"/>
    <w:rsid w:val="29AE0089"/>
    <w:rsid w:val="29D44071"/>
    <w:rsid w:val="2B9B1C49"/>
    <w:rsid w:val="2D472843"/>
    <w:rsid w:val="2D7C0A68"/>
    <w:rsid w:val="2DDA3379"/>
    <w:rsid w:val="2DF87D9F"/>
    <w:rsid w:val="2F2747F7"/>
    <w:rsid w:val="302C25D6"/>
    <w:rsid w:val="3098280E"/>
    <w:rsid w:val="3129333F"/>
    <w:rsid w:val="317C2922"/>
    <w:rsid w:val="324E254E"/>
    <w:rsid w:val="32EC2C6E"/>
    <w:rsid w:val="341950BC"/>
    <w:rsid w:val="350A6FD1"/>
    <w:rsid w:val="36DE6A7C"/>
    <w:rsid w:val="36F716A5"/>
    <w:rsid w:val="379168A5"/>
    <w:rsid w:val="37AA3372"/>
    <w:rsid w:val="38B52B3A"/>
    <w:rsid w:val="39731517"/>
    <w:rsid w:val="3A975046"/>
    <w:rsid w:val="3B0924F8"/>
    <w:rsid w:val="3C0F2131"/>
    <w:rsid w:val="413B1A31"/>
    <w:rsid w:val="41FE1D7B"/>
    <w:rsid w:val="44270120"/>
    <w:rsid w:val="453C2318"/>
    <w:rsid w:val="46004DE1"/>
    <w:rsid w:val="466B402B"/>
    <w:rsid w:val="469D6F64"/>
    <w:rsid w:val="498F4BC9"/>
    <w:rsid w:val="49F754CA"/>
    <w:rsid w:val="4A157228"/>
    <w:rsid w:val="4C381B18"/>
    <w:rsid w:val="4C5C2438"/>
    <w:rsid w:val="4CF22997"/>
    <w:rsid w:val="4D6373FD"/>
    <w:rsid w:val="4F4915A7"/>
    <w:rsid w:val="4F6639BB"/>
    <w:rsid w:val="4FB71684"/>
    <w:rsid w:val="4FEC4F6F"/>
    <w:rsid w:val="511658F6"/>
    <w:rsid w:val="58292804"/>
    <w:rsid w:val="584A7729"/>
    <w:rsid w:val="58EB5E72"/>
    <w:rsid w:val="596F7154"/>
    <w:rsid w:val="59847BD9"/>
    <w:rsid w:val="599A4DDB"/>
    <w:rsid w:val="5A0B6DA3"/>
    <w:rsid w:val="5AAF2957"/>
    <w:rsid w:val="5C680A29"/>
    <w:rsid w:val="5C8B06CF"/>
    <w:rsid w:val="5C8D40A1"/>
    <w:rsid w:val="5CAE3632"/>
    <w:rsid w:val="5D1F384C"/>
    <w:rsid w:val="5D697CB9"/>
    <w:rsid w:val="5EAA4F28"/>
    <w:rsid w:val="5F2711D9"/>
    <w:rsid w:val="60BB42CE"/>
    <w:rsid w:val="61EE5FA9"/>
    <w:rsid w:val="647404B5"/>
    <w:rsid w:val="693A2829"/>
    <w:rsid w:val="6BE114CD"/>
    <w:rsid w:val="6F9663E6"/>
    <w:rsid w:val="6F9D0D66"/>
    <w:rsid w:val="70F11B09"/>
    <w:rsid w:val="728E35F1"/>
    <w:rsid w:val="72B63756"/>
    <w:rsid w:val="72C11597"/>
    <w:rsid w:val="74555E22"/>
    <w:rsid w:val="74710D02"/>
    <w:rsid w:val="75C612F4"/>
    <w:rsid w:val="760C4875"/>
    <w:rsid w:val="76253D53"/>
    <w:rsid w:val="76844C1A"/>
    <w:rsid w:val="76CF21F5"/>
    <w:rsid w:val="77736738"/>
    <w:rsid w:val="78EF0B61"/>
    <w:rsid w:val="7A1670A0"/>
    <w:rsid w:val="7BA75723"/>
    <w:rsid w:val="7C6A1DDA"/>
    <w:rsid w:val="7D0304E8"/>
    <w:rsid w:val="7E3D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semiHidden/>
    <w:unhideWhenUsed/>
    <w:qFormat/>
    <w:uiPriority w:val="0"/>
    <w:pPr>
      <w:jc w:val="left"/>
    </w:p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annotation subject"/>
    <w:basedOn w:val="4"/>
    <w:next w:val="4"/>
    <w:link w:val="25"/>
    <w:semiHidden/>
    <w:unhideWhenUsed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styleId="16">
    <w:name w:val="annotation reference"/>
    <w:basedOn w:val="13"/>
    <w:semiHidden/>
    <w:unhideWhenUsed/>
    <w:qFormat/>
    <w:uiPriority w:val="0"/>
    <w:rPr>
      <w:sz w:val="21"/>
      <w:szCs w:val="21"/>
    </w:rPr>
  </w:style>
  <w:style w:type="character" w:customStyle="1" w:styleId="17">
    <w:name w:val="标题 1 字符"/>
    <w:link w:val="2"/>
    <w:qFormat/>
    <w:uiPriority w:val="0"/>
    <w:rPr>
      <w:b/>
      <w:kern w:val="44"/>
      <w:sz w:val="44"/>
    </w:rPr>
  </w:style>
  <w:style w:type="character" w:customStyle="1" w:styleId="18">
    <w:name w:val="标题 2 字符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9">
    <w:name w:val="页眉 字符"/>
    <w:basedOn w:val="13"/>
    <w:link w:val="7"/>
    <w:qFormat/>
    <w:uiPriority w:val="99"/>
    <w:rPr>
      <w:kern w:val="2"/>
      <w:sz w:val="18"/>
      <w:szCs w:val="18"/>
    </w:rPr>
  </w:style>
  <w:style w:type="character" w:customStyle="1" w:styleId="20">
    <w:name w:val="页脚 字符"/>
    <w:basedOn w:val="13"/>
    <w:link w:val="6"/>
    <w:qFormat/>
    <w:uiPriority w:val="0"/>
    <w:rPr>
      <w:kern w:val="2"/>
      <w:sz w:val="18"/>
      <w:szCs w:val="18"/>
    </w:rPr>
  </w:style>
  <w:style w:type="character" w:customStyle="1" w:styleId="21">
    <w:name w:val="批注框文本 字符"/>
    <w:basedOn w:val="13"/>
    <w:link w:val="5"/>
    <w:qFormat/>
    <w:uiPriority w:val="0"/>
    <w:rPr>
      <w:kern w:val="2"/>
      <w:sz w:val="18"/>
      <w:szCs w:val="18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3">
    <w:name w:val="apple-converted-space"/>
    <w:basedOn w:val="13"/>
    <w:qFormat/>
    <w:uiPriority w:val="0"/>
  </w:style>
  <w:style w:type="character" w:customStyle="1" w:styleId="24">
    <w:name w:val="批注文字 字符"/>
    <w:basedOn w:val="13"/>
    <w:link w:val="4"/>
    <w:semiHidden/>
    <w:qFormat/>
    <w:uiPriority w:val="0"/>
    <w:rPr>
      <w:kern w:val="2"/>
      <w:sz w:val="21"/>
      <w:szCs w:val="24"/>
    </w:rPr>
  </w:style>
  <w:style w:type="character" w:customStyle="1" w:styleId="25">
    <w:name w:val="批注主题 字符"/>
    <w:basedOn w:val="24"/>
    <w:link w:val="10"/>
    <w:semiHidden/>
    <w:qFormat/>
    <w:uiPriority w:val="0"/>
    <w:rPr>
      <w:b/>
      <w:bCs/>
      <w:kern w:val="2"/>
      <w:sz w:val="21"/>
      <w:szCs w:val="24"/>
    </w:rPr>
  </w:style>
  <w:style w:type="character" w:customStyle="1" w:styleId="26">
    <w:name w:val="标题 字符"/>
    <w:basedOn w:val="13"/>
    <w:link w:val="9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7">
    <w:name w:val="不明显强调1"/>
    <w:basedOn w:val="13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明显强调1"/>
    <w:basedOn w:val="13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9">
    <w:name w:val="不明显参考1"/>
    <w:basedOn w:val="13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customStyle="1" w:styleId="30">
    <w:name w:val="网格型1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">
    <w:name w:val="网格型2"/>
    <w:basedOn w:val="11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13"/>
    <w:basedOn w:val="11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2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7.jpeg"/><Relationship Id="rId18" Type="http://schemas.openxmlformats.org/officeDocument/2006/relationships/image" Target="media/image6.jpeg"/><Relationship Id="rId17" Type="http://schemas.openxmlformats.org/officeDocument/2006/relationships/image" Target="media/image5.jpeg"/><Relationship Id="rId16" Type="http://schemas.openxmlformats.org/officeDocument/2006/relationships/image" Target="media/image4.jpeg"/><Relationship Id="rId15" Type="http://schemas.openxmlformats.org/officeDocument/2006/relationships/image" Target="media/image3.jpeg"/><Relationship Id="rId14" Type="http://schemas.openxmlformats.org/officeDocument/2006/relationships/image" Target="media/image2.jpeg"/><Relationship Id="rId13" Type="http://schemas.openxmlformats.org/officeDocument/2006/relationships/image" Target="media/image1.jpeg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header" Target="head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60D1B1-36DB-4323-B324-DD26BDBF18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3408</Words>
  <Characters>3584</Characters>
  <Lines>29</Lines>
  <Paragraphs>8</Paragraphs>
  <TotalTime>50</TotalTime>
  <ScaleCrop>false</ScaleCrop>
  <LinksUpToDate>false</LinksUpToDate>
  <CharactersWithSpaces>3803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2020-04-08T03:23:00Z</dcterms:created>
  <dc:creator>Administrator</dc:creator>
  <cp:lastModifiedBy>质量管理部</cp:lastModifiedBy>
  <cp:lastPrinted>2024-03-11T02:27:00Z</cp:lastPrinted>
  <dcterms:modified xsi:type="dcterms:W3CDTF">2025-09-08T01:28:33Z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2FB24A3CD24F49AFBFA4B07EBD933C5A_13</vt:lpwstr>
  </property>
  <property fmtid="{D5CDD505-2E9C-101B-9397-08002B2CF9AE}" pid="4" name="commondata">
    <vt:lpwstr>eyJoZGlkIjoiMTlkOWJiNDc4NDA2ZDY1ZWJmMjVjNjIwMjI2NWJhODQifQ==</vt:lpwstr>
  </property>
  <property fmtid="{D5CDD505-2E9C-101B-9397-08002B2CF9AE}" pid="5" name="KSOTemplateDocerSaveRecord">
    <vt:lpwstr>eyJoZGlkIjoiZWFlNTU4MDdiNjQ0ODQ1MGM0ZDA4MTFmYTQwN2I1ODMiLCJ1c2VySWQiOiIyNjA0NDA2OTIifQ==</vt:lpwstr>
  </property>
</Properties>
</file>